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24664D1A" w:rsidR="008F10B9" w:rsidRPr="008F10B9" w:rsidRDefault="00DC381C"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ОДБ 13</w:t>
      </w:r>
      <w:r w:rsidR="00C02A7E">
        <w:rPr>
          <w:rFonts w:ascii="Times New Roman" w:eastAsia="Times New Roman" w:hAnsi="Times New Roman" w:cs="Times New Roman"/>
          <w:b/>
          <w:caps/>
          <w:sz w:val="28"/>
          <w:szCs w:val="28"/>
          <w:lang w:eastAsia="ru-RU"/>
        </w:rPr>
        <w:t xml:space="preserve"> «География»</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02D1B2CE" w:rsid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Pr>
          <w:rFonts w:ascii="Times New Roman" w:eastAsia="Times New Roman" w:hAnsi="Times New Roman" w:cs="Times New Roman"/>
          <w:b/>
          <w:sz w:val="28"/>
          <w:szCs w:val="28"/>
          <w:lang w:eastAsia="ru-RU"/>
        </w:rPr>
        <w:t>профессии</w:t>
      </w:r>
      <w:r w:rsidR="008F10B9" w:rsidRPr="008F10B9">
        <w:rPr>
          <w:rFonts w:ascii="Times New Roman" w:eastAsia="Times New Roman" w:hAnsi="Times New Roman" w:cs="Times New Roman"/>
          <w:b/>
          <w:sz w:val="28"/>
          <w:szCs w:val="28"/>
          <w:lang w:eastAsia="ru-RU"/>
        </w:rPr>
        <w:t>:</w:t>
      </w:r>
    </w:p>
    <w:p w14:paraId="142CA846" w14:textId="5EDCD744" w:rsidR="008F10B9" w:rsidRP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5D1439">
        <w:rPr>
          <w:rFonts w:ascii="Times New Roman" w:eastAsia="Calibri" w:hAnsi="Times New Roman" w:cs="Times New Roman"/>
          <w:b/>
          <w:sz w:val="24"/>
        </w:rPr>
        <w:t xml:space="preserve"> </w:t>
      </w:r>
      <w:bookmarkStart w:id="0" w:name="_GoBack"/>
      <w:r w:rsidRPr="005D1439">
        <w:rPr>
          <w:rFonts w:ascii="Times New Roman" w:eastAsia="Calibri" w:hAnsi="Times New Roman" w:cs="Times New Roman"/>
          <w:b/>
          <w:sz w:val="24"/>
        </w:rPr>
        <w:t>23.01.17</w:t>
      </w:r>
      <w:r w:rsidRPr="005D1439">
        <w:rPr>
          <w:rFonts w:ascii="Times New Roman" w:eastAsia="Calibri" w:hAnsi="Times New Roman" w:cs="Times New Roman"/>
          <w:sz w:val="24"/>
        </w:rPr>
        <w:t xml:space="preserve"> </w:t>
      </w:r>
      <w:bookmarkEnd w:id="0"/>
      <w:r>
        <w:rPr>
          <w:rFonts w:ascii="Times New Roman" w:eastAsia="Times New Roman" w:hAnsi="Times New Roman" w:cs="Times New Roman"/>
          <w:b/>
          <w:sz w:val="28"/>
          <w:szCs w:val="28"/>
          <w:lang w:eastAsia="ru-RU"/>
        </w:rPr>
        <w:t>«Мастер по ремонту и обслуживанию автомобилей</w:t>
      </w:r>
      <w:r w:rsidR="008F10B9" w:rsidRPr="008F10B9">
        <w:rPr>
          <w:rFonts w:ascii="Times New Roman" w:eastAsia="Times New Roman" w:hAnsi="Times New Roman" w:cs="Times New Roman"/>
          <w:b/>
          <w:sz w:val="28"/>
          <w:szCs w:val="28"/>
          <w:lang w:eastAsia="ru-RU"/>
        </w:rPr>
        <w:t xml:space="preserve">» </w:t>
      </w:r>
      <w:r w:rsidR="008F10B9" w:rsidRPr="008F10B9">
        <w:rPr>
          <w:rFonts w:ascii="Times New Roman" w:eastAsia="Times New Roman" w:hAnsi="Times New Roman" w:cs="Times New Roman"/>
          <w:b/>
          <w:i/>
          <w:sz w:val="28"/>
          <w:szCs w:val="28"/>
          <w:lang w:eastAsia="ru-RU"/>
        </w:rPr>
        <w:t xml:space="preserve"> </w:t>
      </w:r>
    </w:p>
    <w:p w14:paraId="697D91C8"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42E8AF49"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13DA7F8E"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008A15AF">
        <w:rPr>
          <w:rFonts w:ascii="Times New Roman" w:eastAsia="Times New Roman" w:hAnsi="Times New Roman" w:cs="Times New Roman"/>
          <w:sz w:val="24"/>
          <w:szCs w:val="24"/>
          <w:lang w:eastAsia="ru-RU"/>
        </w:rPr>
        <w:t>География</w:t>
      </w:r>
      <w:r>
        <w:rPr>
          <w:rFonts w:ascii="Times New Roman" w:eastAsia="Times New Roman" w:hAnsi="Times New Roman" w:cs="Times New Roman"/>
          <w:sz w:val="24"/>
          <w:szCs w:val="24"/>
          <w:lang w:eastAsia="ru-RU"/>
        </w:rPr>
        <w:t>»</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входит в общеобразов</w:t>
      </w:r>
      <w:r w:rsidR="008A15AF">
        <w:rPr>
          <w:rFonts w:ascii="Times New Roman" w:eastAsia="Times New Roman" w:hAnsi="Times New Roman" w:cs="Times New Roman"/>
          <w:sz w:val="24"/>
          <w:szCs w:val="24"/>
          <w:lang w:eastAsia="ru-RU"/>
        </w:rPr>
        <w:t xml:space="preserve">ательный цикл под индексом ОДБ </w:t>
      </w:r>
      <w:r>
        <w:rPr>
          <w:rFonts w:ascii="Times New Roman" w:eastAsia="Times New Roman" w:hAnsi="Times New Roman" w:cs="Times New Roman"/>
          <w:sz w:val="24"/>
          <w:szCs w:val="24"/>
          <w:lang w:eastAsia="ru-RU"/>
        </w:rPr>
        <w:t>1</w:t>
      </w:r>
      <w:r w:rsidR="005D143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34BE795"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sidR="00C02A7E">
        <w:rPr>
          <w:rFonts w:ascii="Times New Roman" w:eastAsia="Times New Roman" w:hAnsi="Times New Roman" w:cs="Times New Roman"/>
          <w:sz w:val="24"/>
          <w:szCs w:val="24"/>
          <w:lang w:eastAsia="ru-RU"/>
        </w:rPr>
        <w:t xml:space="preserve"> преподаватель географии</w:t>
      </w:r>
      <w:r w:rsidR="008A15AF">
        <w:rPr>
          <w:rFonts w:ascii="Times New Roman" w:eastAsia="Times New Roman" w:hAnsi="Times New Roman" w:cs="Times New Roman"/>
          <w:sz w:val="24"/>
          <w:szCs w:val="24"/>
          <w:lang w:eastAsia="ru-RU"/>
        </w:rPr>
        <w:t xml:space="preserve"> - </w:t>
      </w:r>
      <w:proofErr w:type="spellStart"/>
      <w:r w:rsidR="008A15AF">
        <w:rPr>
          <w:rFonts w:ascii="Times New Roman" w:eastAsia="Times New Roman" w:hAnsi="Times New Roman" w:cs="Times New Roman"/>
          <w:sz w:val="24"/>
          <w:szCs w:val="24"/>
          <w:lang w:eastAsia="ru-RU"/>
        </w:rPr>
        <w:t>Емузова</w:t>
      </w:r>
      <w:proofErr w:type="spellEnd"/>
      <w:r w:rsidR="008A15AF">
        <w:rPr>
          <w:rFonts w:ascii="Times New Roman" w:eastAsia="Times New Roman" w:hAnsi="Times New Roman" w:cs="Times New Roman"/>
          <w:sz w:val="24"/>
          <w:szCs w:val="24"/>
          <w:lang w:eastAsia="ru-RU"/>
        </w:rPr>
        <w:t xml:space="preserve"> Д.Г.</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1"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3DBCD267"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w:t>
            </w:r>
            <w:r w:rsidR="005D1439">
              <w:rPr>
                <w:rFonts w:ascii="Times New Roman" w:eastAsia="Times New Roman" w:hAnsi="Times New Roman" w:cs="Times New Roman"/>
                <w:sz w:val="24"/>
                <w:szCs w:val="24"/>
              </w:rPr>
              <w:t>раммы учебной дисциплины ОДБ 13</w:t>
            </w:r>
            <w:r w:rsidR="008A15AF">
              <w:rPr>
                <w:rFonts w:ascii="Times New Roman" w:eastAsia="Times New Roman" w:hAnsi="Times New Roman" w:cs="Times New Roman"/>
                <w:sz w:val="24"/>
                <w:szCs w:val="24"/>
              </w:rPr>
              <w:t xml:space="preserve"> «География</w:t>
            </w:r>
            <w:r w:rsidRPr="00C7767F">
              <w:rPr>
                <w:rFonts w:ascii="Times New Roman" w:eastAsia="Times New Roman" w:hAnsi="Times New Roman" w:cs="Times New Roman"/>
                <w:sz w:val="24"/>
                <w:szCs w:val="24"/>
              </w:rPr>
              <w:t>»</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30D67954" w14:textId="73106F89"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Структура и содержание учебной дисциплины ОДБ </w:t>
            </w:r>
            <w:r w:rsidR="005D1439">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5EF463DE" w14:textId="25ED24E2" w:rsidR="00CD5FDA" w:rsidRPr="00C7767F" w:rsidRDefault="00CD5FDA" w:rsidP="0007614F">
            <w:pPr>
              <w:suppressAutoHyphens/>
              <w:spacing w:after="200" w:line="276" w:lineRule="auto"/>
              <w:rPr>
                <w:rFonts w:ascii="Times New Roman" w:eastAsia="Times New Roman" w:hAnsi="Times New Roman" w:cs="Times New Roman"/>
                <w:sz w:val="24"/>
                <w:szCs w:val="24"/>
              </w:rPr>
            </w:pP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3D78DF5D" w14:textId="099291E4"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Условия реализации учебной дисциплины </w:t>
            </w:r>
            <w:r w:rsidR="005D1439">
              <w:rPr>
                <w:rFonts w:ascii="Times New Roman" w:eastAsia="Times New Roman" w:hAnsi="Times New Roman" w:cs="Times New Roman"/>
                <w:sz w:val="24"/>
                <w:szCs w:val="24"/>
              </w:rPr>
              <w:t>ОДБ13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2328B608" w14:textId="0CEEBA97" w:rsidR="00CD5FDA" w:rsidRPr="00C7767F" w:rsidRDefault="00CD5FDA" w:rsidP="0007614F">
            <w:pPr>
              <w:suppressAutoHyphens/>
              <w:rPr>
                <w:rFonts w:ascii="Times New Roman" w:hAnsi="Times New Roman" w:cs="Times New Roman"/>
                <w:bCs/>
                <w:sz w:val="24"/>
                <w:szCs w:val="24"/>
              </w:rPr>
            </w:pP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31E48C3C" w14:textId="59197F63"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w:t>
            </w:r>
            <w:r w:rsidR="005D1439">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662B1150" w14:textId="53B3C049" w:rsidR="00CD5FDA" w:rsidRPr="00C7767F" w:rsidRDefault="00CD5FDA" w:rsidP="00AC5D7A">
            <w:pPr>
              <w:suppressAutoHyphens/>
              <w:spacing w:after="200" w:line="276" w:lineRule="auto"/>
              <w:rPr>
                <w:rFonts w:ascii="Times New Roman" w:hAnsi="Times New Roman" w:cs="Times New Roman"/>
                <w:bCs/>
                <w:sz w:val="24"/>
                <w:szCs w:val="24"/>
              </w:rPr>
            </w:pP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1E8E8C4A" w:rsidR="00DB0C17" w:rsidRPr="00C7767F" w:rsidRDefault="00AC5D7A" w:rsidP="00AC5D7A">
            <w:pPr>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Фонды 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1"/>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2D71E417" w14:textId="7B1EBF09" w:rsidR="005D1439" w:rsidRPr="005D1439" w:rsidRDefault="007A39F2" w:rsidP="005D1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color w:val="FF0000"/>
          <w:sz w:val="24"/>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w:t>
      </w:r>
      <w:r w:rsidR="00DC381C">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r w:rsidR="008A15AF">
        <w:rPr>
          <w:rFonts w:ascii="Times New Roman" w:eastAsia="Times New Roman" w:hAnsi="Times New Roman" w:cs="Times New Roman"/>
          <w:sz w:val="24"/>
          <w:szCs w:val="24"/>
        </w:rPr>
        <w:t xml:space="preserve"> </w:t>
      </w:r>
      <w:r w:rsidRPr="00C7767F">
        <w:rPr>
          <w:rFonts w:ascii="Times New Roman" w:eastAsia="Times New Roman" w:hAnsi="Times New Roman" w:cs="Times New Roman"/>
          <w:sz w:val="24"/>
          <w:szCs w:val="24"/>
          <w:lang w:eastAsia="ru-RU"/>
        </w:rPr>
        <w:t>является обязательной частью общеобразовательного цикла основной образовательной программы в соответствии с ФГОС по профессии</w:t>
      </w:r>
      <w:r w:rsidR="00450438" w:rsidRPr="00C7767F">
        <w:rPr>
          <w:rFonts w:ascii="Times New Roman" w:eastAsia="Times New Roman" w:hAnsi="Times New Roman" w:cs="Times New Roman"/>
          <w:sz w:val="24"/>
          <w:szCs w:val="24"/>
          <w:lang w:eastAsia="ru-RU"/>
        </w:rPr>
        <w:t xml:space="preserve"> </w:t>
      </w:r>
      <w:r w:rsidR="005D1439" w:rsidRPr="005D1439">
        <w:rPr>
          <w:rFonts w:ascii="Times New Roman" w:eastAsia="Times New Roman" w:hAnsi="Times New Roman" w:cs="Times New Roman"/>
          <w:sz w:val="24"/>
          <w:lang w:eastAsia="ru-RU"/>
        </w:rPr>
        <w:t>23.01.17 «Мастер по ремонту и обслуживанию автомобилей»</w:t>
      </w:r>
    </w:p>
    <w:p w14:paraId="5640E715" w14:textId="57B3F2AE" w:rsidR="007A39F2" w:rsidRPr="00C7767F" w:rsidRDefault="00F81971"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i/>
          <w:sz w:val="24"/>
          <w:szCs w:val="24"/>
          <w:lang w:eastAsia="ru-RU"/>
        </w:rPr>
        <w:t xml:space="preserve">Приказ </w:t>
      </w:r>
      <w:proofErr w:type="spellStart"/>
      <w:r w:rsidRPr="00C7767F">
        <w:rPr>
          <w:rFonts w:ascii="Times New Roman" w:eastAsia="Times New Roman" w:hAnsi="Times New Roman" w:cs="Times New Roman"/>
          <w:i/>
          <w:sz w:val="24"/>
          <w:szCs w:val="24"/>
          <w:lang w:eastAsia="ru-RU"/>
        </w:rPr>
        <w:t>Минобрнауки</w:t>
      </w:r>
      <w:proofErr w:type="spellEnd"/>
      <w:r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604594F1" w:rsidR="00F81971" w:rsidRPr="00C7767F" w:rsidRDefault="00DC381C"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F81971"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00F81971"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533C893F" w14:textId="77777777" w:rsidR="00F81971" w:rsidRPr="00C7767F" w:rsidRDefault="00F81971"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781BE71D"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01</w:t>
            </w:r>
          </w:p>
        </w:tc>
        <w:tc>
          <w:tcPr>
            <w:tcW w:w="7811" w:type="dxa"/>
          </w:tcPr>
          <w:p w14:paraId="094CC1EE" w14:textId="0A07F375" w:rsidR="00005227" w:rsidRPr="003E6E12" w:rsidRDefault="00DC381C" w:rsidP="003E6E12">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tc>
      </w:tr>
      <w:tr w:rsidR="00005227" w:rsidRPr="00E55D37" w14:paraId="1737030C" w14:textId="77777777" w:rsidTr="00CD5FDA">
        <w:trPr>
          <w:trHeight w:val="212"/>
        </w:trPr>
        <w:tc>
          <w:tcPr>
            <w:tcW w:w="1540" w:type="dxa"/>
          </w:tcPr>
          <w:p w14:paraId="4E727F53" w14:textId="4AE8670F"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02</w:t>
            </w:r>
          </w:p>
        </w:tc>
        <w:tc>
          <w:tcPr>
            <w:tcW w:w="7811" w:type="dxa"/>
          </w:tcPr>
          <w:p w14:paraId="198B7C94" w14:textId="0E826886" w:rsidR="00005227" w:rsidRPr="00E55D37" w:rsidRDefault="00DC381C"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DC381C">
              <w:rPr>
                <w:rFonts w:ascii="Times New Roman" w:eastAsia="Calibri" w:hAnsi="Times New Roman" w:cs="Times New Roman"/>
                <w:sz w:val="24"/>
                <w:szCs w:val="24"/>
              </w:rPr>
              <w:t>сформированность</w:t>
            </w:r>
            <w:proofErr w:type="spellEnd"/>
            <w:r w:rsidRPr="00DC381C">
              <w:rPr>
                <w:rFonts w:ascii="Times New Roman" w:eastAsia="Calibri" w:hAnsi="Times New Roman" w:cs="Times New Roman"/>
                <w:sz w:val="24"/>
                <w:szCs w:val="24"/>
              </w:rPr>
              <w:t xml:space="preserve"> целостного мировоззрения, соответствующего современному уровню развития географической науки и общественной практики;</w:t>
            </w:r>
          </w:p>
        </w:tc>
      </w:tr>
      <w:tr w:rsidR="00005227" w:rsidRPr="00E55D37" w14:paraId="7BD12D2D" w14:textId="77777777" w:rsidTr="00CD5FDA">
        <w:trPr>
          <w:trHeight w:val="212"/>
        </w:trPr>
        <w:tc>
          <w:tcPr>
            <w:tcW w:w="1540" w:type="dxa"/>
          </w:tcPr>
          <w:p w14:paraId="657178D0" w14:textId="16712D21"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03</w:t>
            </w:r>
          </w:p>
        </w:tc>
        <w:tc>
          <w:tcPr>
            <w:tcW w:w="7811" w:type="dxa"/>
          </w:tcPr>
          <w:p w14:paraId="4D34C0B1" w14:textId="318399C8"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05227" w:rsidRPr="00E55D37" w14:paraId="438AA00E" w14:textId="77777777" w:rsidTr="00DC381C">
        <w:trPr>
          <w:trHeight w:val="1134"/>
        </w:trPr>
        <w:tc>
          <w:tcPr>
            <w:tcW w:w="1540" w:type="dxa"/>
          </w:tcPr>
          <w:p w14:paraId="0DE97F97" w14:textId="59FCA704"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04</w:t>
            </w:r>
          </w:p>
        </w:tc>
        <w:tc>
          <w:tcPr>
            <w:tcW w:w="7811" w:type="dxa"/>
          </w:tcPr>
          <w:p w14:paraId="51D06A4B" w14:textId="2FAE902B"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CD5FDA" w:rsidRPr="00E55D37" w14:paraId="1A7AD8FB" w14:textId="77777777" w:rsidTr="00CD5FDA">
        <w:trPr>
          <w:trHeight w:val="212"/>
        </w:trPr>
        <w:tc>
          <w:tcPr>
            <w:tcW w:w="1540" w:type="dxa"/>
          </w:tcPr>
          <w:p w14:paraId="358F0BC4" w14:textId="21EB7198"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05</w:t>
            </w:r>
          </w:p>
        </w:tc>
        <w:tc>
          <w:tcPr>
            <w:tcW w:w="7811" w:type="dxa"/>
          </w:tcPr>
          <w:p w14:paraId="7729E6E9" w14:textId="77777777" w:rsidR="00DC381C"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коммуникативной компетентности в общении и сотрудничестве со сверстниками и взрослыми в образовательной, </w:t>
            </w:r>
            <w:r w:rsidRPr="00DC381C">
              <w:rPr>
                <w:rFonts w:ascii="Times New Roman" w:eastAsia="Times New Roman" w:hAnsi="Times New Roman" w:cs="Times New Roman"/>
                <w:sz w:val="24"/>
                <w:szCs w:val="24"/>
                <w:lang w:eastAsia="ru-RU"/>
              </w:rPr>
              <w:lastRenderedPageBreak/>
              <w:t>общественно полезной, учебно-исследовательской, творческой и других видах деятельности;</w:t>
            </w:r>
          </w:p>
          <w:p w14:paraId="4BC332A6" w14:textId="04C7919D" w:rsidR="00CD5FDA" w:rsidRPr="003E6E12" w:rsidRDefault="00CD5FDA"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p>
        </w:tc>
      </w:tr>
      <w:tr w:rsidR="00CD5FDA" w:rsidRPr="00E55D37" w14:paraId="1319BA0D" w14:textId="77777777" w:rsidTr="00CD5FDA">
        <w:trPr>
          <w:trHeight w:val="212"/>
        </w:trPr>
        <w:tc>
          <w:tcPr>
            <w:tcW w:w="1540" w:type="dxa"/>
          </w:tcPr>
          <w:p w14:paraId="30DCFD6E" w14:textId="7ADA69EF"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06</w:t>
            </w:r>
          </w:p>
        </w:tc>
        <w:tc>
          <w:tcPr>
            <w:tcW w:w="7811" w:type="dxa"/>
          </w:tcPr>
          <w:p w14:paraId="28F32686" w14:textId="6F372B7B" w:rsidR="00CD5FDA"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tc>
      </w:tr>
      <w:tr w:rsidR="003E6E12" w:rsidRPr="00E55D37" w14:paraId="04285DD4" w14:textId="77777777" w:rsidTr="00CD5FDA">
        <w:trPr>
          <w:trHeight w:val="212"/>
        </w:trPr>
        <w:tc>
          <w:tcPr>
            <w:tcW w:w="1540" w:type="dxa"/>
          </w:tcPr>
          <w:p w14:paraId="489631A7" w14:textId="74F1307B"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07</w:t>
            </w:r>
          </w:p>
        </w:tc>
        <w:tc>
          <w:tcPr>
            <w:tcW w:w="7811" w:type="dxa"/>
          </w:tcPr>
          <w:p w14:paraId="44FB9FA5" w14:textId="11DFEC84" w:rsidR="003E6E12" w:rsidRPr="003E6E12" w:rsidRDefault="00DC381C"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sz w:val="24"/>
                <w:szCs w:val="24"/>
              </w:rPr>
            </w:pPr>
            <w:r w:rsidRPr="00DC381C">
              <w:rPr>
                <w:rFonts w:ascii="Times New Roman" w:eastAsia="Calibri" w:hAnsi="Times New Roman" w:cs="Times New Roman"/>
                <w:sz w:val="24"/>
                <w:szCs w:val="24"/>
              </w:rPr>
              <w:t>критичность мышления, владение первичными навыками анализа и критичной оценки получаемой информации;</w:t>
            </w:r>
          </w:p>
        </w:tc>
      </w:tr>
      <w:tr w:rsidR="003E6E12" w:rsidRPr="00E55D37" w14:paraId="09C6ABAB" w14:textId="77777777" w:rsidTr="00CD5FDA">
        <w:trPr>
          <w:trHeight w:val="212"/>
        </w:trPr>
        <w:tc>
          <w:tcPr>
            <w:tcW w:w="1540" w:type="dxa"/>
          </w:tcPr>
          <w:p w14:paraId="5C3A4C18" w14:textId="7DFB9C28"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08</w:t>
            </w:r>
          </w:p>
        </w:tc>
        <w:tc>
          <w:tcPr>
            <w:tcW w:w="7811" w:type="dxa"/>
          </w:tcPr>
          <w:p w14:paraId="43861454" w14:textId="5FD7D607" w:rsidR="003E6E12"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креативность мышления, инициативность и находчивость.</w:t>
            </w:r>
          </w:p>
        </w:tc>
      </w:tr>
      <w:tr w:rsidR="00CD5FDA" w:rsidRPr="00E55D37" w14:paraId="1EFF79CC" w14:textId="77777777" w:rsidTr="00CD5FDA">
        <w:trPr>
          <w:trHeight w:val="212"/>
        </w:trPr>
        <w:tc>
          <w:tcPr>
            <w:tcW w:w="1540" w:type="dxa"/>
          </w:tcPr>
          <w:p w14:paraId="4E2C5200" w14:textId="2D763E9D" w:rsidR="00CD5FDA" w:rsidRPr="00E55D37" w:rsidRDefault="003E6E12" w:rsidP="00CD5FDA">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7811" w:type="dxa"/>
          </w:tcPr>
          <w:p w14:paraId="1552A7E3" w14:textId="50155F99"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tc>
      </w:tr>
      <w:tr w:rsidR="00CD5FDA" w:rsidRPr="00E55D37" w14:paraId="7C834C6E" w14:textId="77777777" w:rsidTr="00CD5FDA">
        <w:trPr>
          <w:trHeight w:val="212"/>
        </w:trPr>
        <w:tc>
          <w:tcPr>
            <w:tcW w:w="1540" w:type="dxa"/>
          </w:tcPr>
          <w:p w14:paraId="15C51676" w14:textId="2DC094FA" w:rsidR="00CD5FDA" w:rsidRPr="00E55D37" w:rsidRDefault="003E6E12" w:rsidP="00CD5FDA">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02</w:t>
            </w:r>
          </w:p>
        </w:tc>
        <w:tc>
          <w:tcPr>
            <w:tcW w:w="7811" w:type="dxa"/>
          </w:tcPr>
          <w:p w14:paraId="44FB6CA2" w14:textId="76880162"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211929B5" w:rsidR="00CD5FDA" w:rsidRPr="00E55D37" w:rsidRDefault="00C31654" w:rsidP="00CD5FDA">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7811" w:type="dxa"/>
          </w:tcPr>
          <w:p w14:paraId="786E0D04" w14:textId="25DF00B0"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D5FDA" w:rsidRPr="00E55D37" w14:paraId="6D90435E" w14:textId="77777777" w:rsidTr="00CD5FDA">
        <w:trPr>
          <w:trHeight w:val="212"/>
        </w:trPr>
        <w:tc>
          <w:tcPr>
            <w:tcW w:w="1540" w:type="dxa"/>
          </w:tcPr>
          <w:p w14:paraId="070690ED" w14:textId="0833A8BC" w:rsidR="00CD5FDA"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04</w:t>
            </w:r>
          </w:p>
        </w:tc>
        <w:tc>
          <w:tcPr>
            <w:tcW w:w="7811" w:type="dxa"/>
          </w:tcPr>
          <w:p w14:paraId="21F27571" w14:textId="47C78B2F"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r>
      <w:tr w:rsidR="00C31654" w:rsidRPr="00E55D37" w14:paraId="332C85B4" w14:textId="77777777" w:rsidTr="00CD5FDA">
        <w:trPr>
          <w:trHeight w:val="212"/>
        </w:trPr>
        <w:tc>
          <w:tcPr>
            <w:tcW w:w="1540" w:type="dxa"/>
          </w:tcPr>
          <w:p w14:paraId="695E0663" w14:textId="4F3EF843"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05</w:t>
            </w:r>
          </w:p>
        </w:tc>
        <w:tc>
          <w:tcPr>
            <w:tcW w:w="7811" w:type="dxa"/>
          </w:tcPr>
          <w:p w14:paraId="5727F69B" w14:textId="428E3C65"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r>
      <w:tr w:rsidR="00C31654" w:rsidRPr="00E55D37" w14:paraId="03E4762D" w14:textId="77777777" w:rsidTr="00CD5FDA">
        <w:trPr>
          <w:trHeight w:val="212"/>
        </w:trPr>
        <w:tc>
          <w:tcPr>
            <w:tcW w:w="1540" w:type="dxa"/>
          </w:tcPr>
          <w:p w14:paraId="0E4021E0" w14:textId="798059D8"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06</w:t>
            </w:r>
          </w:p>
        </w:tc>
        <w:tc>
          <w:tcPr>
            <w:tcW w:w="7811" w:type="dxa"/>
          </w:tcPr>
          <w:p w14:paraId="4D605688" w14:textId="70E4DB20"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r>
      <w:tr w:rsidR="00C31654" w:rsidRPr="00E55D37" w14:paraId="562B765F" w14:textId="77777777" w:rsidTr="00CD5FDA">
        <w:trPr>
          <w:trHeight w:val="212"/>
        </w:trPr>
        <w:tc>
          <w:tcPr>
            <w:tcW w:w="1540" w:type="dxa"/>
          </w:tcPr>
          <w:p w14:paraId="3FC91E02" w14:textId="0EB16795" w:rsidR="00C31654"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07</w:t>
            </w:r>
          </w:p>
        </w:tc>
        <w:tc>
          <w:tcPr>
            <w:tcW w:w="7811" w:type="dxa"/>
          </w:tcPr>
          <w:p w14:paraId="219116FC" w14:textId="30BFF8F9" w:rsidR="00C31654" w:rsidRPr="00E55D37" w:rsidRDefault="00C31654" w:rsidP="00CD5FDA">
            <w:pPr>
              <w:autoSpaceDE w:val="0"/>
              <w:autoSpaceDN w:val="0"/>
              <w:adjustRightInd w:val="0"/>
              <w:spacing w:after="0" w:line="240" w:lineRule="auto"/>
              <w:jc w:val="both"/>
              <w:rPr>
                <w:rFonts w:ascii="Times New Roman" w:hAnsi="Times New Roman"/>
                <w:bCs/>
                <w:sz w:val="24"/>
                <w:szCs w:val="24"/>
              </w:rPr>
            </w:pPr>
            <w:r w:rsidRPr="00C31654">
              <w:rPr>
                <w:rFonts w:ascii="Times New Roman" w:eastAsia="Times New Roman" w:hAnsi="Times New Roman" w:cs="Times New Roman"/>
                <w:sz w:val="24"/>
                <w:szCs w:val="24"/>
                <w:lang w:eastAsia="ru-RU"/>
              </w:rPr>
              <w:t>понимание места и роли географии в системе наук; представление об обширных междисциплинарных связях географии.</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2"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2"/>
          </w:p>
        </w:tc>
        <w:tc>
          <w:tcPr>
            <w:tcW w:w="7811" w:type="dxa"/>
          </w:tcPr>
          <w:p w14:paraId="67D78DD0" w14:textId="789434A4"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представлениями о современной географической науке, ее участии в решении важнейших проблем человечества;</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651CE9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A467091"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2BB1B1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24BC65C9"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7D9B47C8" w14:textId="6D2294C5"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П6-владение умениями географического анализа и интерпретации разнообразной информации;</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0D53F7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69582C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lastRenderedPageBreak/>
              <w:t>сформированность</w:t>
            </w:r>
            <w:proofErr w:type="spellEnd"/>
            <w:r w:rsidRPr="00C31654">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615BC72F" w14:textId="6B85F6A5"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r>
    </w:tbl>
    <w:p w14:paraId="5E1606B0" w14:textId="643B19ED" w:rsidR="00CD5FDA" w:rsidRDefault="00CD5FDA" w:rsidP="00566C74">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A15AF" w:rsidRPr="006809B0" w14:paraId="0A44C625" w14:textId="77777777" w:rsidTr="00B27A0A">
        <w:trPr>
          <w:trHeight w:val="20"/>
        </w:trPr>
        <w:tc>
          <w:tcPr>
            <w:tcW w:w="3685" w:type="pct"/>
            <w:vAlign w:val="center"/>
          </w:tcPr>
          <w:p w14:paraId="10BD3847"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6809B0"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Объем в часах</w:t>
            </w:r>
          </w:p>
        </w:tc>
      </w:tr>
      <w:tr w:rsidR="008A15AF" w:rsidRPr="006809B0" w14:paraId="7CD8A7A6" w14:textId="77777777" w:rsidTr="00B27A0A">
        <w:trPr>
          <w:trHeight w:val="20"/>
        </w:trPr>
        <w:tc>
          <w:tcPr>
            <w:tcW w:w="3685" w:type="pct"/>
            <w:vAlign w:val="center"/>
          </w:tcPr>
          <w:p w14:paraId="0B722ECB"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1C2AA8FC" w:rsidR="00B27A0A" w:rsidRPr="006809B0" w:rsidRDefault="008A15AF"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78</w:t>
            </w:r>
          </w:p>
        </w:tc>
      </w:tr>
      <w:tr w:rsidR="008A15AF" w:rsidRPr="006809B0" w14:paraId="13C58719" w14:textId="77777777" w:rsidTr="00B27A0A">
        <w:trPr>
          <w:trHeight w:val="20"/>
        </w:trPr>
        <w:tc>
          <w:tcPr>
            <w:tcW w:w="3685" w:type="pct"/>
            <w:shd w:val="clear" w:color="auto" w:fill="auto"/>
          </w:tcPr>
          <w:p w14:paraId="1EA48943" w14:textId="77777777" w:rsidR="00B27A0A" w:rsidRPr="006809B0"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6809B0">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4A27B2CE" w:rsidR="00B27A0A" w:rsidRPr="006809B0" w:rsidRDefault="008A15AF"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78</w:t>
            </w:r>
          </w:p>
        </w:tc>
      </w:tr>
      <w:tr w:rsidR="008A15AF" w:rsidRPr="006809B0" w14:paraId="767E94F6" w14:textId="77777777" w:rsidTr="00B27A0A">
        <w:trPr>
          <w:trHeight w:val="20"/>
        </w:trPr>
        <w:tc>
          <w:tcPr>
            <w:tcW w:w="5000" w:type="pct"/>
            <w:gridSpan w:val="2"/>
            <w:vAlign w:val="center"/>
          </w:tcPr>
          <w:p w14:paraId="1BDC88F3"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66BE197A" w14:textId="77777777" w:rsidTr="00B27A0A">
        <w:trPr>
          <w:trHeight w:val="20"/>
        </w:trPr>
        <w:tc>
          <w:tcPr>
            <w:tcW w:w="3685" w:type="pct"/>
            <w:vAlign w:val="center"/>
          </w:tcPr>
          <w:p w14:paraId="71259488"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651ABC6B" w:rsidR="00B27A0A" w:rsidRPr="006809B0" w:rsidRDefault="00847E98"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57</w:t>
            </w:r>
          </w:p>
        </w:tc>
      </w:tr>
      <w:tr w:rsidR="008A15AF" w:rsidRPr="006809B0" w14:paraId="77816F04" w14:textId="77777777" w:rsidTr="00B27A0A">
        <w:trPr>
          <w:trHeight w:val="20"/>
        </w:trPr>
        <w:tc>
          <w:tcPr>
            <w:tcW w:w="3685" w:type="pct"/>
            <w:vAlign w:val="center"/>
          </w:tcPr>
          <w:p w14:paraId="25E439EF"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r w:rsidRPr="006809B0">
              <w:rPr>
                <w:rFonts w:ascii="Times New Roman" w:eastAsia="Times New Roman" w:hAnsi="Times New Roman" w:cs="Times New Roman"/>
                <w:i/>
                <w:sz w:val="24"/>
                <w:szCs w:val="24"/>
                <w:lang w:eastAsia="ru-RU"/>
              </w:rPr>
              <w:t xml:space="preserve"> </w:t>
            </w:r>
          </w:p>
        </w:tc>
        <w:tc>
          <w:tcPr>
            <w:tcW w:w="1315" w:type="pct"/>
            <w:vAlign w:val="center"/>
          </w:tcPr>
          <w:p w14:paraId="3F8F4CC8" w14:textId="70AC6668" w:rsidR="00B27A0A" w:rsidRPr="006809B0" w:rsidRDefault="00847E98" w:rsidP="00606D0B">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7</w:t>
            </w:r>
          </w:p>
        </w:tc>
      </w:tr>
      <w:tr w:rsidR="008A15AF" w:rsidRPr="006809B0" w14:paraId="67CDAD5E" w14:textId="77777777" w:rsidTr="00B27A0A">
        <w:trPr>
          <w:trHeight w:val="20"/>
        </w:trPr>
        <w:tc>
          <w:tcPr>
            <w:tcW w:w="3685" w:type="pct"/>
            <w:vAlign w:val="center"/>
          </w:tcPr>
          <w:p w14:paraId="3B8CEEE7" w14:textId="77777777" w:rsidR="00B27A0A" w:rsidRPr="006809B0"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6809B0">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45F66F8D"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10</w:t>
            </w:r>
          </w:p>
        </w:tc>
      </w:tr>
      <w:tr w:rsidR="008A15AF" w:rsidRPr="006809B0" w14:paraId="64BEA920" w14:textId="77777777" w:rsidTr="00B27A0A">
        <w:trPr>
          <w:trHeight w:val="20"/>
        </w:trPr>
        <w:tc>
          <w:tcPr>
            <w:tcW w:w="5000" w:type="pct"/>
            <w:gridSpan w:val="2"/>
            <w:vAlign w:val="center"/>
          </w:tcPr>
          <w:p w14:paraId="5880EADB"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3C727309" w14:textId="77777777" w:rsidTr="00B27A0A">
        <w:trPr>
          <w:trHeight w:val="20"/>
        </w:trPr>
        <w:tc>
          <w:tcPr>
            <w:tcW w:w="3685" w:type="pct"/>
            <w:vAlign w:val="center"/>
          </w:tcPr>
          <w:p w14:paraId="016B1B1A"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7959161C"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8</w:t>
            </w:r>
          </w:p>
        </w:tc>
      </w:tr>
      <w:tr w:rsidR="008A15AF" w:rsidRPr="006809B0" w14:paraId="7E090BF5" w14:textId="77777777" w:rsidTr="00B27A0A">
        <w:trPr>
          <w:trHeight w:val="20"/>
        </w:trPr>
        <w:tc>
          <w:tcPr>
            <w:tcW w:w="3685" w:type="pct"/>
            <w:vAlign w:val="center"/>
          </w:tcPr>
          <w:p w14:paraId="0DB40070"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0C73B13E"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2</w:t>
            </w:r>
          </w:p>
        </w:tc>
      </w:tr>
      <w:tr w:rsidR="008A15AF" w:rsidRPr="006809B0" w14:paraId="56FEE583" w14:textId="77777777" w:rsidTr="00B27A0A">
        <w:trPr>
          <w:trHeight w:val="20"/>
        </w:trPr>
        <w:tc>
          <w:tcPr>
            <w:tcW w:w="3685" w:type="pct"/>
            <w:vAlign w:val="center"/>
          </w:tcPr>
          <w:p w14:paraId="3C1CB35C" w14:textId="22437A58" w:rsidR="00B27A0A" w:rsidRPr="006809B0" w:rsidRDefault="00B27A0A" w:rsidP="00B27A0A">
            <w:pPr>
              <w:suppressAutoHyphens/>
              <w:spacing w:after="0" w:line="240" w:lineRule="auto"/>
              <w:rPr>
                <w:rFonts w:ascii="Times New Roman" w:eastAsia="Times New Roman" w:hAnsi="Times New Roman" w:cs="Times New Roman"/>
                <w:i/>
                <w:sz w:val="24"/>
                <w:szCs w:val="24"/>
                <w:lang w:eastAsia="ru-RU"/>
              </w:rPr>
            </w:pPr>
            <w:r w:rsidRPr="006809B0">
              <w:rPr>
                <w:rFonts w:ascii="Times New Roman" w:eastAsia="Times New Roman" w:hAnsi="Times New Roman" w:cs="Times New Roman"/>
                <w:b/>
                <w:iCs/>
                <w:sz w:val="24"/>
                <w:szCs w:val="24"/>
                <w:lang w:eastAsia="ru-RU"/>
              </w:rPr>
              <w:t>Промежуточная аттестация (</w:t>
            </w:r>
            <w:r w:rsidR="001817B6">
              <w:rPr>
                <w:rFonts w:ascii="Times New Roman" w:eastAsia="Times New Roman" w:hAnsi="Times New Roman" w:cs="Times New Roman"/>
                <w:b/>
                <w:iCs/>
                <w:sz w:val="24"/>
                <w:szCs w:val="24"/>
                <w:lang w:eastAsia="ru-RU"/>
              </w:rPr>
              <w:t>зачет</w:t>
            </w:r>
            <w:r w:rsidRPr="006809B0">
              <w:rPr>
                <w:rFonts w:ascii="Times New Roman" w:eastAsia="Times New Roman" w:hAnsi="Times New Roman" w:cs="Times New Roman"/>
                <w:b/>
                <w:iCs/>
                <w:sz w:val="24"/>
                <w:szCs w:val="24"/>
                <w:lang w:eastAsia="ru-RU"/>
              </w:rPr>
              <w:t>)</w:t>
            </w:r>
          </w:p>
        </w:tc>
        <w:tc>
          <w:tcPr>
            <w:tcW w:w="1315" w:type="pct"/>
            <w:vAlign w:val="center"/>
          </w:tcPr>
          <w:p w14:paraId="3419A5EB" w14:textId="2E882D18"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4</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107"/>
        <w:gridCol w:w="9"/>
        <w:gridCol w:w="1124"/>
        <w:gridCol w:w="6"/>
        <w:gridCol w:w="3162"/>
      </w:tblGrid>
      <w:tr w:rsidR="00D05E2C" w:rsidRPr="00742879" w14:paraId="453DB2DA" w14:textId="04232392" w:rsidTr="00752EDF">
        <w:trPr>
          <w:trHeight w:val="20"/>
          <w:tblHeader/>
        </w:trPr>
        <w:tc>
          <w:tcPr>
            <w:tcW w:w="64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49"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8"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3"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05E2C" w:rsidRPr="00742879" w14:paraId="34C9A948" w14:textId="646C6BC3" w:rsidTr="00752EDF">
        <w:trPr>
          <w:trHeight w:val="20"/>
        </w:trPr>
        <w:tc>
          <w:tcPr>
            <w:tcW w:w="64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49"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398" w:type="pct"/>
            <w:gridSpan w:val="2"/>
          </w:tcPr>
          <w:p w14:paraId="256F6E07" w14:textId="3851B34C" w:rsidR="00D05E2C" w:rsidRPr="00742879" w:rsidRDefault="009C701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3"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752EDF">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752EDF">
        <w:trPr>
          <w:trHeight w:val="20"/>
        </w:trPr>
        <w:tc>
          <w:tcPr>
            <w:tcW w:w="640" w:type="pct"/>
          </w:tcPr>
          <w:p w14:paraId="6897831F" w14:textId="77777777" w:rsidR="00D05E2C" w:rsidRPr="00742879" w:rsidRDefault="00D05E2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398" w:type="pct"/>
            <w:gridSpan w:val="2"/>
          </w:tcPr>
          <w:p w14:paraId="44D8283E" w14:textId="0AE9114F"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p>
        </w:tc>
        <w:tc>
          <w:tcPr>
            <w:tcW w:w="1113"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CB3D49" w:rsidRPr="00742879" w14:paraId="6B8BC944" w14:textId="77777777" w:rsidTr="00752EDF">
        <w:trPr>
          <w:trHeight w:val="20"/>
        </w:trPr>
        <w:tc>
          <w:tcPr>
            <w:tcW w:w="640" w:type="pct"/>
          </w:tcPr>
          <w:p w14:paraId="695A9C03" w14:textId="7777777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54200CDC" w14:textId="4E523335" w:rsidR="00CB3D49" w:rsidRPr="007A0A70" w:rsidRDefault="000D7193" w:rsidP="007A0A70">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sz w:val="24"/>
                <w:szCs w:val="24"/>
                <w:lang w:eastAsia="ru-RU"/>
              </w:rPr>
              <w:t>Введение в социально - экономическую географию</w:t>
            </w:r>
            <w:r w:rsidR="007A0A70">
              <w:rPr>
                <w:rFonts w:ascii="Times New Roman" w:eastAsia="Times New Roman" w:hAnsi="Times New Roman" w:cs="Times New Roman"/>
                <w:b/>
                <w:sz w:val="24"/>
                <w:szCs w:val="24"/>
                <w:lang w:eastAsia="ru-RU"/>
              </w:rPr>
              <w:t>.</w:t>
            </w:r>
            <w:r w:rsidR="007A0A70" w:rsidRPr="007A0A70">
              <w:rPr>
                <w:rFonts w:ascii="Times New Roman" w:eastAsia="Times New Roman" w:hAnsi="Times New Roman" w:cs="Times New Roman"/>
                <w:sz w:val="24"/>
                <w:szCs w:val="24"/>
                <w:lang w:eastAsia="ru-RU"/>
              </w:rPr>
              <w:t xml:space="preserve"> География как наука. Ее роль и значение в системе наук. Цели и задачи географии при освоении профессий СПО и специальностей СПО.В основе общеобразовательной базовой учебной дисциплины ОДБ 12 «География» лежит установка на формирование у обучаемых системы базовых понятий географии и представлений о современной географической картине мира, а также выработка умений применять географические знания как в профессиональной деятельности, так и для решения жизненных задач.</w:t>
            </w:r>
          </w:p>
        </w:tc>
        <w:tc>
          <w:tcPr>
            <w:tcW w:w="398" w:type="pct"/>
            <w:gridSpan w:val="2"/>
          </w:tcPr>
          <w:p w14:paraId="6C9A401E" w14:textId="3EE4249C" w:rsidR="00CB3D49" w:rsidRPr="00742879" w:rsidRDefault="006847BA"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749AA3D3" w14:textId="215B4640" w:rsidR="003E5A94" w:rsidRPr="00742879" w:rsidRDefault="00E25725"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0D7193" w:rsidRPr="00742879">
              <w:rPr>
                <w:rFonts w:ascii="Times New Roman" w:eastAsia="Times New Roman" w:hAnsi="Times New Roman" w:cs="Times New Roman"/>
                <w:bCs/>
                <w:sz w:val="24"/>
                <w:szCs w:val="24"/>
                <w:lang w:eastAsia="ru-RU"/>
              </w:rPr>
              <w:t>ЛР 01</w:t>
            </w:r>
            <w:r w:rsidR="0077685E" w:rsidRPr="00742879">
              <w:rPr>
                <w:rFonts w:ascii="Times New Roman" w:eastAsia="Times New Roman" w:hAnsi="Times New Roman" w:cs="Times New Roman"/>
                <w:bCs/>
                <w:sz w:val="24"/>
                <w:szCs w:val="24"/>
                <w:lang w:eastAsia="ru-RU"/>
              </w:rPr>
              <w:t xml:space="preserve">, </w:t>
            </w:r>
            <w:r w:rsidR="00CD5FDA" w:rsidRPr="00742879">
              <w:rPr>
                <w:rFonts w:ascii="Times New Roman" w:eastAsia="Times New Roman" w:hAnsi="Times New Roman" w:cs="Times New Roman"/>
                <w:iCs/>
                <w:sz w:val="24"/>
                <w:szCs w:val="24"/>
                <w:lang w:eastAsia="ru-RU"/>
              </w:rPr>
              <w:t>ЛР 04</w:t>
            </w:r>
            <w:r w:rsidR="008D5A11" w:rsidRPr="00742879">
              <w:rPr>
                <w:rFonts w:ascii="Times New Roman" w:eastAsia="Times New Roman" w:hAnsi="Times New Roman" w:cs="Times New Roman"/>
                <w:iCs/>
                <w:sz w:val="24"/>
                <w:szCs w:val="24"/>
                <w:lang w:eastAsia="ru-RU"/>
              </w:rPr>
              <w:t>,</w:t>
            </w:r>
            <w:r w:rsidR="00C7767F" w:rsidRPr="00742879">
              <w:rPr>
                <w:rFonts w:ascii="Times New Roman" w:eastAsia="Times New Roman" w:hAnsi="Times New Roman" w:cs="Times New Roman"/>
                <w:iCs/>
                <w:sz w:val="24"/>
                <w:szCs w:val="24"/>
                <w:lang w:eastAsia="ru-RU"/>
              </w:rPr>
              <w:t xml:space="preserve"> </w:t>
            </w:r>
            <w:r w:rsidR="000D7193" w:rsidRPr="00742879">
              <w:rPr>
                <w:rFonts w:ascii="Times New Roman" w:eastAsia="Times New Roman" w:hAnsi="Times New Roman" w:cs="Times New Roman"/>
                <w:bCs/>
                <w:sz w:val="24"/>
                <w:szCs w:val="24"/>
                <w:lang w:eastAsia="ru-RU"/>
              </w:rPr>
              <w:t>МР 02</w:t>
            </w:r>
            <w:r w:rsidR="0077685E" w:rsidRPr="00742879">
              <w:rPr>
                <w:rFonts w:ascii="Times New Roman" w:eastAsia="Times New Roman" w:hAnsi="Times New Roman" w:cs="Times New Roman"/>
                <w:bCs/>
                <w:sz w:val="24"/>
                <w:szCs w:val="24"/>
                <w:lang w:eastAsia="ru-RU"/>
              </w:rPr>
              <w:t xml:space="preserve">, </w:t>
            </w:r>
            <w:r w:rsidR="00495381" w:rsidRPr="00742879">
              <w:rPr>
                <w:rFonts w:ascii="Times New Roman" w:eastAsia="Times New Roman" w:hAnsi="Times New Roman" w:cs="Times New Roman"/>
                <w:bCs/>
                <w:sz w:val="24"/>
                <w:szCs w:val="24"/>
                <w:lang w:eastAsia="ru-RU"/>
              </w:rPr>
              <w:t>МР 04</w:t>
            </w:r>
            <w:r w:rsidR="008D5A11" w:rsidRPr="00742879">
              <w:rPr>
                <w:rFonts w:ascii="Times New Roman" w:eastAsia="Times New Roman" w:hAnsi="Times New Roman" w:cs="Times New Roman"/>
                <w:bCs/>
                <w:sz w:val="24"/>
                <w:szCs w:val="24"/>
                <w:lang w:eastAsia="ru-RU"/>
              </w:rPr>
              <w:t>,</w:t>
            </w:r>
            <w:r w:rsidR="00C7767F"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iCs/>
                <w:sz w:val="24"/>
                <w:szCs w:val="24"/>
                <w:lang w:eastAsia="ru-RU"/>
              </w:rPr>
              <w:t>ОК</w:t>
            </w:r>
            <w:r w:rsidR="00114B37">
              <w:rPr>
                <w:rFonts w:ascii="Times New Roman" w:eastAsia="Times New Roman" w:hAnsi="Times New Roman" w:cs="Times New Roman"/>
                <w:bCs/>
                <w:iCs/>
                <w:sz w:val="24"/>
                <w:szCs w:val="24"/>
                <w:lang w:eastAsia="ru-RU"/>
              </w:rPr>
              <w:t xml:space="preserve"> 01, ОК 03.</w:t>
            </w:r>
          </w:p>
        </w:tc>
      </w:tr>
      <w:tr w:rsidR="00100376" w:rsidRPr="00742879" w14:paraId="1E1BB14E" w14:textId="77777777" w:rsidTr="00752EDF">
        <w:trPr>
          <w:trHeight w:val="20"/>
        </w:trPr>
        <w:tc>
          <w:tcPr>
            <w:tcW w:w="640" w:type="pct"/>
          </w:tcPr>
          <w:p w14:paraId="0E86C757" w14:textId="77777777" w:rsidR="00100376" w:rsidRPr="00742879" w:rsidRDefault="0010037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0F88AA0" w14:textId="0DDF530B" w:rsidR="007A0A70" w:rsidRPr="007A0A70" w:rsidRDefault="00100376" w:rsidP="007A0A70">
            <w:pPr>
              <w:spacing w:after="0" w:line="240" w:lineRule="atLeast"/>
              <w:jc w:val="both"/>
              <w:rPr>
                <w:rFonts w:ascii="Times New Roman" w:eastAsia="Times New Roman" w:hAnsi="Times New Roman" w:cs="Times New Roman"/>
                <w:color w:val="000000"/>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sidR="00813C61">
              <w:rPr>
                <w:rFonts w:ascii="Times New Roman" w:eastAsia="Times New Roman" w:hAnsi="Times New Roman" w:cs="Times New Roman"/>
                <w:b/>
                <w:bCs/>
                <w:i/>
                <w:sz w:val="24"/>
                <w:szCs w:val="24"/>
                <w:lang w:eastAsia="ru-RU"/>
              </w:rPr>
              <w:t xml:space="preserve"> 2.</w:t>
            </w:r>
            <w:r w:rsidR="007A0A70" w:rsidRPr="007A0A70">
              <w:rPr>
                <w:rFonts w:ascii="Times New Roman" w:eastAsia="Times New Roman" w:hAnsi="Times New Roman" w:cs="Times New Roman"/>
                <w:b/>
                <w:color w:val="000000"/>
                <w:sz w:val="24"/>
                <w:szCs w:val="24"/>
                <w:lang w:eastAsia="ru-RU"/>
              </w:rPr>
              <w:t xml:space="preserve"> Источники географической информации</w:t>
            </w:r>
            <w:r w:rsidR="007A0A70" w:rsidRPr="007A0A70">
              <w:rPr>
                <w:rFonts w:ascii="Times New Roman" w:eastAsia="Times New Roman" w:hAnsi="Times New Roman" w:cs="Times New Roman"/>
                <w:color w:val="000000"/>
                <w:sz w:val="24"/>
                <w:szCs w:val="24"/>
                <w:lang w:eastAsia="ru-RU"/>
              </w:rPr>
              <w:t>.  Карты. Научная литература. Статистические справочники. Нормативно-правовые источники. Результаты социологических опросов. Наблюдения. Географ информационные</w:t>
            </w:r>
            <w:r w:rsidR="007A0A70">
              <w:rPr>
                <w:rFonts w:ascii="Times New Roman" w:eastAsia="Times New Roman" w:hAnsi="Times New Roman" w:cs="Times New Roman"/>
                <w:color w:val="000000"/>
                <w:sz w:val="24"/>
                <w:szCs w:val="24"/>
                <w:lang w:eastAsia="ru-RU"/>
              </w:rPr>
              <w:t xml:space="preserve"> </w:t>
            </w:r>
            <w:r w:rsidR="007A0A70" w:rsidRPr="007A0A70">
              <w:rPr>
                <w:rFonts w:ascii="Times New Roman" w:eastAsia="Times New Roman" w:hAnsi="Times New Roman" w:cs="Times New Roman"/>
                <w:color w:val="000000"/>
                <w:sz w:val="24"/>
                <w:szCs w:val="24"/>
                <w:lang w:eastAsia="ru-RU"/>
              </w:rPr>
              <w:t>системы. Фотоснимки из космоса и аэрофотоснимки. </w:t>
            </w:r>
          </w:p>
          <w:p w14:paraId="39EAF37E"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Географическая информация –это данные о различных географических объектах и явлениях, в которых обычно указывается их положение на нашей планете. Традиционные и новые методы географических исследований. Источники географической информации. Географические карты различной тематики и их практическое </w:t>
            </w:r>
            <w:r w:rsidRPr="007A0A70">
              <w:rPr>
                <w:rFonts w:ascii="Times New Roman" w:eastAsia="Times New Roman" w:hAnsi="Times New Roman" w:cs="Times New Roman"/>
                <w:color w:val="000000"/>
                <w:sz w:val="24"/>
                <w:szCs w:val="24"/>
                <w:lang w:eastAsia="ru-RU"/>
              </w:rPr>
              <w:lastRenderedPageBreak/>
              <w:t>использование. Статистические материалы. Геоинформационные системы. Международные сравнения.</w:t>
            </w:r>
          </w:p>
          <w:p w14:paraId="639A0FF2" w14:textId="5E4A3C4F" w:rsidR="00100376" w:rsidRPr="00100376" w:rsidRDefault="00100376" w:rsidP="00742879">
            <w:pPr>
              <w:spacing w:after="0" w:line="240" w:lineRule="auto"/>
              <w:jc w:val="both"/>
              <w:rPr>
                <w:rFonts w:ascii="Times New Roman" w:eastAsia="Times New Roman" w:hAnsi="Times New Roman" w:cs="Times New Roman"/>
                <w:bCs/>
                <w:sz w:val="24"/>
                <w:szCs w:val="24"/>
                <w:lang w:eastAsia="ru-RU"/>
              </w:rPr>
            </w:pPr>
          </w:p>
        </w:tc>
        <w:tc>
          <w:tcPr>
            <w:tcW w:w="398" w:type="pct"/>
            <w:gridSpan w:val="2"/>
          </w:tcPr>
          <w:p w14:paraId="2862B1B9" w14:textId="4C4B6EB6" w:rsidR="00100376"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1113" w:type="pct"/>
            <w:gridSpan w:val="2"/>
          </w:tcPr>
          <w:p w14:paraId="6D48D4E1" w14:textId="2EC054A7" w:rsidR="00100376" w:rsidRPr="00742879" w:rsidRDefault="00114B37" w:rsidP="00742879">
            <w:pPr>
              <w:spacing w:after="0" w:line="240" w:lineRule="auto"/>
              <w:rPr>
                <w:rFonts w:ascii="Times New Roman" w:eastAsia="Times New Roman" w:hAnsi="Times New Roman" w:cs="Times New Roman"/>
                <w:b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6847BA" w:rsidRPr="00742879" w14:paraId="6E6570EB" w14:textId="77777777" w:rsidTr="00752EDF">
        <w:trPr>
          <w:trHeight w:val="20"/>
        </w:trPr>
        <w:tc>
          <w:tcPr>
            <w:tcW w:w="640" w:type="pct"/>
          </w:tcPr>
          <w:p w14:paraId="2BAB8B49"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F4E0A75" w14:textId="77777777" w:rsidR="007A0A70" w:rsidRPr="007A0A70" w:rsidRDefault="00813C61" w:rsidP="007A0A70">
            <w:pPr>
              <w:spacing w:after="0" w:line="240" w:lineRule="atLeast"/>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i/>
                <w:sz w:val="24"/>
                <w:szCs w:val="24"/>
                <w:lang w:eastAsia="ru-RU"/>
              </w:rPr>
              <w:t>Лекционное занятие 3.</w:t>
            </w:r>
            <w:r w:rsidR="006847BA"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color w:val="000000"/>
                <w:sz w:val="24"/>
                <w:szCs w:val="24"/>
                <w:lang w:eastAsia="ru-RU"/>
              </w:rPr>
              <w:t>Современная политическая карта мира.</w:t>
            </w:r>
          </w:p>
          <w:p w14:paraId="1FF4258A"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w:t>
            </w:r>
          </w:p>
          <w:p w14:paraId="7450DC7F"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Типология стран по уровню социально-экономического развития. Условия и </w:t>
            </w:r>
          </w:p>
          <w:p w14:paraId="6F0B2863" w14:textId="210F66E2" w:rsidR="006847BA"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особенности социально-экономического развития развитых и развивающихся стран и их типы.</w:t>
            </w:r>
          </w:p>
        </w:tc>
        <w:tc>
          <w:tcPr>
            <w:tcW w:w="398" w:type="pct"/>
            <w:gridSpan w:val="2"/>
          </w:tcPr>
          <w:p w14:paraId="1A195900" w14:textId="11F7D85B" w:rsidR="006847BA" w:rsidRPr="00742879"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46F90E4B" w14:textId="18BC4C33" w:rsidR="006847BA" w:rsidRPr="00742879" w:rsidRDefault="006847B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w:t>
            </w:r>
            <w:r w:rsidR="004A460B"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МР 02, МР 04,</w:t>
            </w:r>
            <w:r w:rsidR="004A460B" w:rsidRPr="00742879">
              <w:rPr>
                <w:rFonts w:ascii="Times New Roman" w:eastAsia="Times New Roman" w:hAnsi="Times New Roman" w:cs="Times New Roman"/>
                <w:bCs/>
                <w:sz w:val="24"/>
                <w:szCs w:val="24"/>
                <w:lang w:eastAsia="ru-RU"/>
              </w:rPr>
              <w:t xml:space="preserve"> </w:t>
            </w:r>
            <w:r w:rsidR="00114B37">
              <w:rPr>
                <w:rFonts w:ascii="Times New Roman" w:eastAsia="Times New Roman" w:hAnsi="Times New Roman" w:cs="Times New Roman"/>
                <w:bCs/>
                <w:sz w:val="24"/>
                <w:szCs w:val="24"/>
                <w:lang w:eastAsia="ru-RU"/>
              </w:rPr>
              <w:t>ОК 01, ОК 06</w:t>
            </w:r>
          </w:p>
          <w:p w14:paraId="5978125D" w14:textId="77777777" w:rsidR="006847BA" w:rsidRPr="00742879" w:rsidRDefault="006847BA" w:rsidP="00742879">
            <w:pPr>
              <w:spacing w:after="0" w:line="240" w:lineRule="auto"/>
              <w:rPr>
                <w:rFonts w:ascii="Times New Roman" w:eastAsia="Times New Roman" w:hAnsi="Times New Roman" w:cs="Times New Roman"/>
                <w:bCs/>
                <w:sz w:val="24"/>
                <w:szCs w:val="24"/>
                <w:lang w:eastAsia="ru-RU"/>
              </w:rPr>
            </w:pPr>
          </w:p>
        </w:tc>
      </w:tr>
      <w:tr w:rsidR="009C701E" w:rsidRPr="00742879" w14:paraId="4D0F8A15" w14:textId="77777777" w:rsidTr="00752EDF">
        <w:trPr>
          <w:trHeight w:val="20"/>
        </w:trPr>
        <w:tc>
          <w:tcPr>
            <w:tcW w:w="640" w:type="pct"/>
          </w:tcPr>
          <w:p w14:paraId="5BD080ED" w14:textId="77777777" w:rsidR="009C701E" w:rsidRPr="00742879" w:rsidRDefault="009C701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8EEF8D5" w14:textId="5ABACD5D" w:rsidR="009C701E" w:rsidRPr="009C701E" w:rsidRDefault="009C701E" w:rsidP="007A0A70">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sz w:val="24"/>
                <w:szCs w:val="24"/>
                <w:lang w:eastAsia="ru-RU"/>
              </w:rPr>
              <w:t>Лекционное занятие 4</w:t>
            </w:r>
            <w:r w:rsidRPr="009C701E">
              <w:rPr>
                <w:rFonts w:ascii="Times New Roman" w:eastAsia="Times New Roman" w:hAnsi="Times New Roman" w:cs="Times New Roman"/>
                <w:b/>
                <w:color w:val="000000"/>
                <w:sz w:val="24"/>
                <w:szCs w:val="24"/>
                <w:lang w:eastAsia="ru-RU"/>
              </w:rPr>
              <w:t>. Формы правления и формы государственного устройства стран мира</w:t>
            </w:r>
            <w:r>
              <w:rPr>
                <w:rFonts w:ascii="Times New Roman" w:eastAsia="Times New Roman" w:hAnsi="Times New Roman" w:cs="Times New Roman"/>
                <w:b/>
                <w:color w:val="000000"/>
                <w:sz w:val="24"/>
                <w:szCs w:val="24"/>
                <w:lang w:eastAsia="ru-RU"/>
              </w:rPr>
              <w:t xml:space="preserve">. </w:t>
            </w:r>
            <w:r w:rsidRPr="009C701E">
              <w:rPr>
                <w:rFonts w:ascii="Times New Roman" w:eastAsia="Times New Roman" w:hAnsi="Times New Roman" w:cs="Times New Roman"/>
                <w:color w:val="000000"/>
                <w:sz w:val="24"/>
                <w:szCs w:val="24"/>
                <w:lang w:eastAsia="ru-RU"/>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tc>
        <w:tc>
          <w:tcPr>
            <w:tcW w:w="398" w:type="pct"/>
            <w:gridSpan w:val="2"/>
          </w:tcPr>
          <w:p w14:paraId="32CD036F" w14:textId="5DFDFBEE" w:rsidR="009C701E"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7E097D0E" w14:textId="77777777" w:rsidR="009C701E" w:rsidRPr="00742879" w:rsidRDefault="009C701E" w:rsidP="00742879">
            <w:pPr>
              <w:spacing w:after="0" w:line="240" w:lineRule="auto"/>
              <w:rPr>
                <w:rFonts w:ascii="Times New Roman" w:eastAsia="Times New Roman" w:hAnsi="Times New Roman" w:cs="Times New Roman"/>
                <w:bCs/>
                <w:sz w:val="24"/>
                <w:szCs w:val="24"/>
                <w:lang w:eastAsia="ru-RU"/>
              </w:rPr>
            </w:pPr>
          </w:p>
        </w:tc>
      </w:tr>
      <w:tr w:rsidR="00ED26B6" w:rsidRPr="00742879" w14:paraId="3D24804A" w14:textId="77777777" w:rsidTr="00752EDF">
        <w:trPr>
          <w:trHeight w:val="20"/>
        </w:trPr>
        <w:tc>
          <w:tcPr>
            <w:tcW w:w="5000" w:type="pct"/>
            <w:gridSpan w:val="6"/>
          </w:tcPr>
          <w:p w14:paraId="4C539268" w14:textId="4C227C2F"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3948C81B" w14:textId="77777777" w:rsidTr="00752EDF">
        <w:trPr>
          <w:trHeight w:val="20"/>
        </w:trPr>
        <w:tc>
          <w:tcPr>
            <w:tcW w:w="640" w:type="pct"/>
          </w:tcPr>
          <w:p w14:paraId="5971322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69EB107" w14:textId="4CAF59D1" w:rsidR="003E5A94" w:rsidRPr="00742879" w:rsidRDefault="003E5A94"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hAnsi="Times New Roman" w:cs="Times New Roman"/>
                <w:sz w:val="24"/>
                <w:szCs w:val="24"/>
              </w:rPr>
              <w:t xml:space="preserve"> </w:t>
            </w:r>
            <w:r w:rsidR="00C63CCA">
              <w:rPr>
                <w:rFonts w:ascii="Times New Roman" w:eastAsia="Times New Roman" w:hAnsi="Times New Roman" w:cs="Times New Roman"/>
                <w:bCs/>
                <w:sz w:val="24"/>
                <w:szCs w:val="24"/>
                <w:lang w:eastAsia="ru-RU"/>
              </w:rPr>
              <w:t>Значение географии</w:t>
            </w:r>
            <w:r w:rsidR="00C63CCA" w:rsidRPr="00742879">
              <w:rPr>
                <w:rFonts w:ascii="Times New Roman" w:eastAsia="Times New Roman" w:hAnsi="Times New Roman" w:cs="Times New Roman"/>
                <w:bCs/>
                <w:sz w:val="24"/>
                <w:szCs w:val="24"/>
                <w:lang w:eastAsia="ru-RU"/>
              </w:rPr>
              <w:t xml:space="preserve"> при освоении професс</w:t>
            </w:r>
            <w:r w:rsidR="00C63CCA">
              <w:rPr>
                <w:rFonts w:ascii="Times New Roman" w:eastAsia="Times New Roman" w:hAnsi="Times New Roman" w:cs="Times New Roman"/>
                <w:bCs/>
                <w:sz w:val="24"/>
                <w:szCs w:val="24"/>
                <w:lang w:eastAsia="ru-RU"/>
              </w:rPr>
              <w:t>ии «Мастер по ремонту и обслуживанию автомобиля».</w:t>
            </w:r>
          </w:p>
        </w:tc>
        <w:tc>
          <w:tcPr>
            <w:tcW w:w="398" w:type="pct"/>
            <w:gridSpan w:val="2"/>
          </w:tcPr>
          <w:p w14:paraId="70FA3AB9" w14:textId="31B95145" w:rsidR="003E5A94" w:rsidRPr="00742879" w:rsidRDefault="003E5A94"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tcPr>
          <w:p w14:paraId="746752D2" w14:textId="7D31B1C3" w:rsidR="00CD5FDA"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14:paraId="4AABBB99" w14:textId="45B7C655" w:rsidR="003E5A94" w:rsidRPr="00742879" w:rsidRDefault="0077685E"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00742879"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iCs/>
                <w:sz w:val="24"/>
                <w:szCs w:val="24"/>
                <w:lang w:eastAsia="ru-RU"/>
              </w:rPr>
              <w:t>ОК…</w:t>
            </w:r>
          </w:p>
        </w:tc>
      </w:tr>
      <w:tr w:rsidR="00CB3D49" w:rsidRPr="00742879" w14:paraId="389F5618" w14:textId="77777777" w:rsidTr="00752EDF">
        <w:trPr>
          <w:trHeight w:val="20"/>
        </w:trPr>
        <w:tc>
          <w:tcPr>
            <w:tcW w:w="640" w:type="pct"/>
            <w:vAlign w:val="center"/>
          </w:tcPr>
          <w:p w14:paraId="09D24DE1" w14:textId="0D4A013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49" w:type="pct"/>
            <w:vAlign w:val="center"/>
          </w:tcPr>
          <w:p w14:paraId="640274FF" w14:textId="07CB35FD" w:rsidR="00CB3D49" w:rsidRPr="009C701E" w:rsidRDefault="009C701E" w:rsidP="00742879">
            <w:pPr>
              <w:spacing w:after="0" w:line="240" w:lineRule="auto"/>
              <w:jc w:val="center"/>
              <w:rPr>
                <w:rFonts w:ascii="Times New Roman" w:eastAsia="Times New Roman" w:hAnsi="Times New Roman" w:cs="Times New Roman"/>
                <w:b/>
                <w:bCs/>
                <w:iCs/>
                <w:sz w:val="24"/>
                <w:szCs w:val="24"/>
                <w:lang w:eastAsia="ru-RU"/>
              </w:rPr>
            </w:pPr>
            <w:r w:rsidRPr="009C701E">
              <w:rPr>
                <w:rFonts w:ascii="Times New Roman" w:hAnsi="Times New Roman" w:cs="Times New Roman"/>
                <w:b/>
                <w:bCs/>
                <w:color w:val="404040"/>
                <w:sz w:val="24"/>
                <w:szCs w:val="24"/>
                <w:shd w:val="clear" w:color="auto" w:fill="FFFFFF"/>
              </w:rPr>
              <w:t>География населения мира</w:t>
            </w:r>
          </w:p>
        </w:tc>
        <w:tc>
          <w:tcPr>
            <w:tcW w:w="398"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3"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14:paraId="3046998C" w14:textId="77777777" w:rsidTr="00752EDF">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D26B6" w:rsidRPr="00742879" w14:paraId="00A71321" w14:textId="19756C61" w:rsidTr="00752EDF">
        <w:trPr>
          <w:trHeight w:val="20"/>
        </w:trPr>
        <w:tc>
          <w:tcPr>
            <w:tcW w:w="640" w:type="pct"/>
            <w:vMerge w:val="restart"/>
          </w:tcPr>
          <w:p w14:paraId="3770028D" w14:textId="4594E9B7"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1.1.</w:t>
            </w:r>
          </w:p>
          <w:p w14:paraId="5F1EBB6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Pr>
          <w:p w14:paraId="39094D7E" w14:textId="3C7A077A" w:rsidR="00ED26B6" w:rsidRPr="00742879" w:rsidRDefault="009C701E" w:rsidP="00742879">
            <w:pPr>
              <w:spacing w:after="0" w:line="240" w:lineRule="auto"/>
              <w:rPr>
                <w:rFonts w:ascii="Times New Roman" w:eastAsia="Times New Roman" w:hAnsi="Times New Roman" w:cs="Times New Roman"/>
                <w:b/>
                <w:bCs/>
                <w:i/>
                <w:sz w:val="24"/>
                <w:szCs w:val="24"/>
                <w:lang w:eastAsia="ru-RU"/>
              </w:rPr>
            </w:pPr>
            <w:r w:rsidRPr="009C701E">
              <w:rPr>
                <w:rFonts w:ascii="Times New Roman" w:eastAsia="Times New Roman" w:hAnsi="Times New Roman" w:cs="Times New Roman"/>
                <w:b/>
                <w:color w:val="000000"/>
                <w:sz w:val="24"/>
                <w:szCs w:val="24"/>
                <w:lang w:eastAsia="ru-RU"/>
              </w:rPr>
              <w:t>Численность, воспроизводство. Состав    населения.</w:t>
            </w:r>
          </w:p>
        </w:tc>
        <w:tc>
          <w:tcPr>
            <w:tcW w:w="398"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14:paraId="0681A01E" w14:textId="42588557" w:rsidTr="00752EDF">
        <w:trPr>
          <w:trHeight w:val="20"/>
        </w:trPr>
        <w:tc>
          <w:tcPr>
            <w:tcW w:w="640" w:type="pct"/>
            <w:vMerge/>
          </w:tcPr>
          <w:p w14:paraId="24958BD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Pr>
          <w:p w14:paraId="182383F1" w14:textId="560FD5EC" w:rsidR="00ED26B6" w:rsidRPr="009C701E" w:rsidRDefault="004A497E" w:rsidP="009C701E">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занятия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color w:val="000000"/>
                <w:sz w:val="24"/>
                <w:szCs w:val="24"/>
                <w:lang w:eastAsia="ru-RU"/>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w:t>
            </w:r>
          </w:p>
        </w:tc>
        <w:tc>
          <w:tcPr>
            <w:tcW w:w="398"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752EDF">
        <w:trPr>
          <w:trHeight w:val="20"/>
        </w:trPr>
        <w:tc>
          <w:tcPr>
            <w:tcW w:w="640" w:type="pct"/>
            <w:vMerge w:val="restart"/>
          </w:tcPr>
          <w:p w14:paraId="325EF7DE" w14:textId="615A4E46"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1.2.</w:t>
            </w:r>
          </w:p>
        </w:tc>
        <w:tc>
          <w:tcPr>
            <w:tcW w:w="2849" w:type="pct"/>
            <w:vAlign w:val="bottom"/>
          </w:tcPr>
          <w:p w14:paraId="0057C663" w14:textId="6ADFF281" w:rsidR="00ED26B6" w:rsidRPr="00742879" w:rsidRDefault="009C701E" w:rsidP="00742879">
            <w:pPr>
              <w:spacing w:after="0" w:line="240" w:lineRule="auto"/>
              <w:rPr>
                <w:rFonts w:ascii="Times New Roman" w:eastAsia="Times New Roman" w:hAnsi="Times New Roman" w:cs="Times New Roman"/>
                <w:b/>
                <w:iCs/>
                <w:sz w:val="24"/>
                <w:szCs w:val="24"/>
                <w:lang w:eastAsia="ru-RU"/>
              </w:rPr>
            </w:pPr>
            <w:r w:rsidRPr="009C701E">
              <w:rPr>
                <w:rFonts w:ascii="Times New Roman" w:eastAsia="Times New Roman" w:hAnsi="Times New Roman" w:cs="Times New Roman"/>
                <w:b/>
                <w:sz w:val="24"/>
                <w:szCs w:val="24"/>
                <w:lang w:eastAsia="ru-RU"/>
              </w:rPr>
              <w:t>Городское и сельское расселение. Урбанизация.</w:t>
            </w:r>
          </w:p>
        </w:tc>
        <w:tc>
          <w:tcPr>
            <w:tcW w:w="398" w:type="pct"/>
            <w:gridSpan w:val="2"/>
            <w:vAlign w:val="center"/>
          </w:tcPr>
          <w:p w14:paraId="4262630F" w14:textId="352B9EC6" w:rsidR="00ED26B6" w:rsidRPr="00742879" w:rsidRDefault="00B23A63"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1113"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ОК 04, ОК 05</w:t>
            </w:r>
          </w:p>
        </w:tc>
      </w:tr>
      <w:tr w:rsidR="00ED26B6" w:rsidRPr="00742879" w14:paraId="3777F1C5" w14:textId="77777777" w:rsidTr="00752EDF">
        <w:trPr>
          <w:trHeight w:val="20"/>
        </w:trPr>
        <w:tc>
          <w:tcPr>
            <w:tcW w:w="64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D9B905C" w14:textId="77777777" w:rsidR="009C701E" w:rsidRPr="009C701E" w:rsidRDefault="00813C61"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009C701E" w:rsidRPr="009C701E">
              <w:rPr>
                <w:rFonts w:ascii="Times New Roman" w:eastAsia="Times New Roman" w:hAnsi="Times New Roman" w:cs="Times New Roman"/>
                <w:sz w:val="24"/>
                <w:szCs w:val="24"/>
                <w:lang w:eastAsia="ru-RU"/>
              </w:rPr>
              <w:t>субурбанизация</w:t>
            </w:r>
            <w:proofErr w:type="spellEnd"/>
            <w:r w:rsidR="009C701E" w:rsidRPr="009C701E">
              <w:rPr>
                <w:rFonts w:ascii="Times New Roman" w:eastAsia="Times New Roman" w:hAnsi="Times New Roman" w:cs="Times New Roman"/>
                <w:sz w:val="24"/>
                <w:szCs w:val="24"/>
                <w:lang w:eastAsia="ru-RU"/>
              </w:rPr>
              <w:t xml:space="preserve">, </w:t>
            </w:r>
            <w:proofErr w:type="spellStart"/>
            <w:r w:rsidR="009C701E" w:rsidRPr="009C701E">
              <w:rPr>
                <w:rFonts w:ascii="Times New Roman" w:eastAsia="Times New Roman" w:hAnsi="Times New Roman" w:cs="Times New Roman"/>
                <w:sz w:val="24"/>
                <w:szCs w:val="24"/>
                <w:lang w:eastAsia="ru-RU"/>
              </w:rPr>
              <w:t>рурбанизация</w:t>
            </w:r>
            <w:proofErr w:type="spellEnd"/>
            <w:r w:rsidR="009C701E"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p w14:paraId="33FE0372"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Pr="009C701E">
              <w:rPr>
                <w:rFonts w:ascii="Times New Roman" w:eastAsia="Times New Roman" w:hAnsi="Times New Roman" w:cs="Times New Roman"/>
                <w:sz w:val="24"/>
                <w:szCs w:val="24"/>
                <w:lang w:eastAsia="ru-RU"/>
              </w:rPr>
              <w:t>субурбанизация</w:t>
            </w:r>
            <w:proofErr w:type="spellEnd"/>
            <w:r w:rsidRPr="009C701E">
              <w:rPr>
                <w:rFonts w:ascii="Times New Roman" w:eastAsia="Times New Roman" w:hAnsi="Times New Roman" w:cs="Times New Roman"/>
                <w:sz w:val="24"/>
                <w:szCs w:val="24"/>
                <w:lang w:eastAsia="ru-RU"/>
              </w:rPr>
              <w:t xml:space="preserve">, </w:t>
            </w:r>
            <w:proofErr w:type="spellStart"/>
            <w:r w:rsidRPr="009C701E">
              <w:rPr>
                <w:rFonts w:ascii="Times New Roman" w:eastAsia="Times New Roman" w:hAnsi="Times New Roman" w:cs="Times New Roman"/>
                <w:sz w:val="24"/>
                <w:szCs w:val="24"/>
                <w:lang w:eastAsia="ru-RU"/>
              </w:rPr>
              <w:t>рурбанизация</w:t>
            </w:r>
            <w:proofErr w:type="spellEnd"/>
            <w:r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w:t>
            </w:r>
          </w:p>
          <w:p w14:paraId="096E5DBA" w14:textId="0F3300EE" w:rsidR="00ED26B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«сверхгорода» и мегалополисы.</w:t>
            </w:r>
          </w:p>
        </w:tc>
        <w:tc>
          <w:tcPr>
            <w:tcW w:w="398"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100376" w:rsidRPr="00742879" w14:paraId="15D63E48" w14:textId="77777777" w:rsidTr="00752EDF">
        <w:trPr>
          <w:trHeight w:val="20"/>
        </w:trPr>
        <w:tc>
          <w:tcPr>
            <w:tcW w:w="640" w:type="pct"/>
          </w:tcPr>
          <w:p w14:paraId="13F06BD4" w14:textId="74853DA9" w:rsidR="00100376" w:rsidRPr="00813C61" w:rsidRDefault="00813C61" w:rsidP="00813C6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B5325D0"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Практическое</w:t>
            </w:r>
            <w:r w:rsidR="00100376" w:rsidRPr="00100376">
              <w:rPr>
                <w:rFonts w:ascii="Times New Roman" w:eastAsia="Times New Roman" w:hAnsi="Times New Roman" w:cs="Times New Roman"/>
                <w:b/>
                <w:i/>
                <w:color w:val="000000"/>
                <w:sz w:val="24"/>
                <w:szCs w:val="24"/>
                <w:lang w:eastAsia="ru-RU"/>
              </w:rPr>
              <w:t xml:space="preserve"> занятие</w:t>
            </w:r>
            <w:r w:rsidR="00813C61">
              <w:rPr>
                <w:rFonts w:ascii="Times New Roman" w:eastAsia="Times New Roman" w:hAnsi="Times New Roman" w:cs="Times New Roman"/>
                <w:b/>
                <w:i/>
                <w:color w:val="000000"/>
                <w:sz w:val="24"/>
                <w:szCs w:val="24"/>
                <w:lang w:eastAsia="ru-RU"/>
              </w:rPr>
              <w:t xml:space="preserve"> 2.</w:t>
            </w:r>
            <w:r w:rsidR="00100376" w:rsidRPr="00100376">
              <w:rPr>
                <w:rFonts w:ascii="Times New Roman" w:eastAsia="Times New Roman" w:hAnsi="Times New Roman" w:cs="Times New Roman"/>
                <w:b/>
                <w:i/>
                <w:color w:val="000000"/>
                <w:sz w:val="24"/>
                <w:szCs w:val="24"/>
                <w:lang w:eastAsia="ru-RU"/>
              </w:rPr>
              <w:t xml:space="preserve"> </w:t>
            </w:r>
            <w:r w:rsidRPr="009C701E">
              <w:rPr>
                <w:rFonts w:ascii="Times New Roman" w:eastAsia="Times New Roman" w:hAnsi="Times New Roman" w:cs="Times New Roman"/>
                <w:sz w:val="24"/>
                <w:szCs w:val="24"/>
                <w:lang w:eastAsia="ru-RU"/>
              </w:rPr>
              <w:t>Анализ особенностей расселения населения в различных странах и регионах мира.</w:t>
            </w:r>
          </w:p>
          <w:p w14:paraId="6FDE8EAD"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Оценка демографической ситуации и особенностей демографической политики в различных странах и регионах мира.</w:t>
            </w:r>
          </w:p>
          <w:p w14:paraId="48147543"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lastRenderedPageBreak/>
              <w:t xml:space="preserve">Сравнительная оценка качества жизни населения в различных странах и ре </w:t>
            </w:r>
            <w:proofErr w:type="spellStart"/>
            <w:r w:rsidRPr="009C701E">
              <w:rPr>
                <w:rFonts w:ascii="Times New Roman" w:eastAsia="Times New Roman" w:hAnsi="Times New Roman" w:cs="Times New Roman"/>
                <w:sz w:val="24"/>
                <w:szCs w:val="24"/>
                <w:lang w:eastAsia="ru-RU"/>
              </w:rPr>
              <w:t>гионах</w:t>
            </w:r>
            <w:proofErr w:type="spellEnd"/>
            <w:r w:rsidRPr="009C701E">
              <w:rPr>
                <w:rFonts w:ascii="Times New Roman" w:eastAsia="Times New Roman" w:hAnsi="Times New Roman" w:cs="Times New Roman"/>
                <w:sz w:val="24"/>
                <w:szCs w:val="24"/>
                <w:lang w:eastAsia="ru-RU"/>
              </w:rPr>
              <w:t xml:space="preserve"> мира.</w:t>
            </w:r>
          </w:p>
          <w:p w14:paraId="09656834" w14:textId="547A4340" w:rsidR="0010037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Оценка качества трудовых ресурсов в различных странах и регионах мира.</w:t>
            </w:r>
          </w:p>
        </w:tc>
        <w:tc>
          <w:tcPr>
            <w:tcW w:w="398" w:type="pct"/>
            <w:gridSpan w:val="2"/>
            <w:vAlign w:val="center"/>
          </w:tcPr>
          <w:p w14:paraId="125B519C" w14:textId="45AD2C47" w:rsidR="00100376"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tcPr>
          <w:p w14:paraId="446041E3" w14:textId="77777777" w:rsidR="00114B37" w:rsidRPr="00114B37" w:rsidRDefault="00114B37" w:rsidP="00114B37">
            <w:pPr>
              <w:suppressAutoHyphens/>
              <w:spacing w:after="0" w:line="240" w:lineRule="auto"/>
              <w:jc w:val="both"/>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5456826C" w14:textId="3BCC8532" w:rsidR="00100376" w:rsidRPr="00742879" w:rsidRDefault="00114B37" w:rsidP="00114B37">
            <w:pPr>
              <w:suppressAutoHyphens/>
              <w:spacing w:after="0" w:line="240" w:lineRule="auto"/>
              <w:jc w:val="both"/>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ОК 04, ОК 05</w:t>
            </w:r>
          </w:p>
        </w:tc>
      </w:tr>
      <w:tr w:rsidR="00D05E2C" w:rsidRPr="00742879" w14:paraId="346698DF" w14:textId="6423F633" w:rsidTr="00752EDF">
        <w:trPr>
          <w:trHeight w:val="20"/>
        </w:trPr>
        <w:tc>
          <w:tcPr>
            <w:tcW w:w="5000" w:type="pct"/>
            <w:gridSpan w:val="6"/>
            <w:vAlign w:val="center"/>
          </w:tcPr>
          <w:p w14:paraId="52A8DC97" w14:textId="500FAF78"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lastRenderedPageBreak/>
              <w:t>Профессионально ориентированное содержание</w:t>
            </w:r>
          </w:p>
        </w:tc>
      </w:tr>
      <w:tr w:rsidR="003E5A94" w:rsidRPr="00742879" w14:paraId="2097ACC5" w14:textId="77777777" w:rsidTr="00752EDF">
        <w:trPr>
          <w:trHeight w:val="20"/>
        </w:trPr>
        <w:tc>
          <w:tcPr>
            <w:tcW w:w="640" w:type="pct"/>
          </w:tcPr>
          <w:p w14:paraId="64E4A3BA"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3269F8F4" w14:textId="373AA327" w:rsidR="003E5A94" w:rsidRPr="00742879" w:rsidRDefault="00813C61" w:rsidP="000A1798">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0A1798" w:rsidRPr="000A1798">
              <w:rPr>
                <w:rFonts w:ascii="Times New Roman" w:eastAsia="Times New Roman" w:hAnsi="Times New Roman" w:cs="Times New Roman"/>
                <w:sz w:val="24"/>
                <w:szCs w:val="24"/>
                <w:lang w:eastAsia="ru-RU"/>
              </w:rPr>
              <w:t xml:space="preserve"> </w:t>
            </w:r>
            <w:r w:rsidR="007401B9">
              <w:rPr>
                <w:rFonts w:ascii="Times New Roman" w:eastAsia="Calibri" w:hAnsi="Times New Roman" w:cs="Times New Roman"/>
                <w:bCs/>
                <w:sz w:val="24"/>
                <w:szCs w:val="24"/>
              </w:rPr>
              <w:t>Отрасли общего машиностроения</w:t>
            </w:r>
            <w:r w:rsidR="00F92F8E">
              <w:rPr>
                <w:rFonts w:ascii="Times New Roman" w:eastAsia="Calibri" w:hAnsi="Times New Roman" w:cs="Times New Roman"/>
                <w:bCs/>
                <w:sz w:val="24"/>
                <w:szCs w:val="24"/>
              </w:rPr>
              <w:t>.</w:t>
            </w:r>
          </w:p>
        </w:tc>
        <w:tc>
          <w:tcPr>
            <w:tcW w:w="398" w:type="pct"/>
            <w:gridSpan w:val="2"/>
            <w:vAlign w:val="center"/>
          </w:tcPr>
          <w:p w14:paraId="26806F13" w14:textId="1366DC49"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3" w:type="pct"/>
            <w:gridSpan w:val="2"/>
          </w:tcPr>
          <w:p w14:paraId="79EA4E17" w14:textId="4BAF8511"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w:t>
            </w:r>
            <w:proofErr w:type="gramStart"/>
            <w:r w:rsidR="004D18B3" w:rsidRPr="00742879">
              <w:rPr>
                <w:rFonts w:ascii="Times New Roman" w:eastAsia="Times New Roman" w:hAnsi="Times New Roman" w:cs="Times New Roman"/>
                <w:iCs/>
                <w:sz w:val="24"/>
                <w:szCs w:val="24"/>
                <w:lang w:eastAsia="ru-RU"/>
              </w:rPr>
              <w:t>13,</w:t>
            </w:r>
            <w:r w:rsidR="00524B79" w:rsidRPr="00742879">
              <w:rPr>
                <w:rFonts w:ascii="Times New Roman" w:eastAsia="Times New Roman" w:hAnsi="Times New Roman" w:cs="Times New Roman"/>
                <w:bCs/>
                <w:iCs/>
                <w:sz w:val="24"/>
                <w:szCs w:val="24"/>
                <w:lang w:eastAsia="ru-RU"/>
              </w:rPr>
              <w:t>МР</w:t>
            </w:r>
            <w:proofErr w:type="gramEnd"/>
            <w:r w:rsidR="00524B79" w:rsidRPr="00742879">
              <w:rPr>
                <w:rFonts w:ascii="Times New Roman" w:eastAsia="Times New Roman" w:hAnsi="Times New Roman" w:cs="Times New Roman"/>
                <w:bCs/>
                <w:iCs/>
                <w:sz w:val="24"/>
                <w:szCs w:val="24"/>
                <w:lang w:eastAsia="ru-RU"/>
              </w:rPr>
              <w:t xml:space="preserve">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2831FBDA" w14:textId="206F3D1D"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3E5A94" w:rsidRPr="00742879" w14:paraId="1F7C9D86" w14:textId="77777777" w:rsidTr="00752EDF">
        <w:trPr>
          <w:trHeight w:val="20"/>
        </w:trPr>
        <w:tc>
          <w:tcPr>
            <w:tcW w:w="640" w:type="pct"/>
          </w:tcPr>
          <w:p w14:paraId="6D09055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0E1F8C2B" w14:textId="51A33BD2"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0A1798"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000A1798"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sz w:val="24"/>
                <w:szCs w:val="24"/>
                <w:lang w:eastAsia="ru-RU"/>
              </w:rPr>
              <w:t>профессиональной направленности</w:t>
            </w:r>
            <w:r w:rsidR="009773AE" w:rsidRPr="00742879">
              <w:rPr>
                <w:rFonts w:ascii="Times New Roman" w:eastAsia="Times New Roman" w:hAnsi="Times New Roman" w:cs="Times New Roman"/>
                <w:b/>
                <w:bCs/>
                <w:i/>
                <w:sz w:val="24"/>
                <w:szCs w:val="24"/>
                <w:lang w:eastAsia="ru-RU"/>
              </w:rPr>
              <w:t xml:space="preserve"> </w:t>
            </w:r>
            <w:r w:rsidR="00F92F8E">
              <w:rPr>
                <w:rFonts w:ascii="Times New Roman" w:eastAsia="Times New Roman" w:hAnsi="Times New Roman" w:cs="Times New Roman"/>
                <w:bCs/>
                <w:sz w:val="24"/>
                <w:szCs w:val="24"/>
                <w:lang w:eastAsia="ru-RU"/>
              </w:rPr>
              <w:t>«Мастер по ремонту и обслуживанию автомобилей</w:t>
            </w:r>
            <w:r w:rsidR="000A1798">
              <w:rPr>
                <w:rFonts w:ascii="Times New Roman" w:eastAsia="Times New Roman" w:hAnsi="Times New Roman" w:cs="Times New Roman"/>
                <w:bCs/>
                <w:sz w:val="24"/>
                <w:szCs w:val="24"/>
                <w:lang w:eastAsia="ru-RU"/>
              </w:rPr>
              <w:t>».</w:t>
            </w:r>
          </w:p>
        </w:tc>
        <w:tc>
          <w:tcPr>
            <w:tcW w:w="398" w:type="pct"/>
            <w:gridSpan w:val="2"/>
            <w:vAlign w:val="center"/>
          </w:tcPr>
          <w:p w14:paraId="6B50F6E7" w14:textId="47711183"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481938A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7669F02" w14:textId="77777777"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14:paraId="647491AA" w14:textId="6A710D16"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p>
          <w:p w14:paraId="1C1CFF58" w14:textId="19861AB0"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 ОК 06</w:t>
            </w:r>
          </w:p>
        </w:tc>
      </w:tr>
      <w:tr w:rsidR="00E172FE" w:rsidRPr="00742879" w14:paraId="3C13280B" w14:textId="77777777" w:rsidTr="00752EDF">
        <w:trPr>
          <w:trHeight w:val="20"/>
        </w:trPr>
        <w:tc>
          <w:tcPr>
            <w:tcW w:w="640" w:type="pct"/>
          </w:tcPr>
          <w:p w14:paraId="055B8911" w14:textId="69CD4F55" w:rsidR="00E172FE"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
                <w:iCs/>
                <w:sz w:val="24"/>
                <w:szCs w:val="24"/>
                <w:lang w:eastAsia="ru-RU"/>
              </w:rPr>
              <w:t>Раздел 2</w:t>
            </w:r>
          </w:p>
        </w:tc>
        <w:tc>
          <w:tcPr>
            <w:tcW w:w="2849" w:type="pct"/>
          </w:tcPr>
          <w:p w14:paraId="23A60986" w14:textId="247AAE46" w:rsidR="00E172FE" w:rsidRPr="00E172FE" w:rsidRDefault="00E172FE" w:rsidP="00E172FE">
            <w:pPr>
              <w:spacing w:after="0" w:line="240" w:lineRule="auto"/>
              <w:jc w:val="center"/>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bCs/>
                <w:sz w:val="24"/>
                <w:szCs w:val="24"/>
                <w:lang w:eastAsia="ru-RU"/>
              </w:rPr>
              <w:t>Природные ресурсы</w:t>
            </w:r>
          </w:p>
        </w:tc>
        <w:tc>
          <w:tcPr>
            <w:tcW w:w="398" w:type="pct"/>
            <w:gridSpan w:val="2"/>
            <w:vAlign w:val="center"/>
          </w:tcPr>
          <w:p w14:paraId="33C823EF" w14:textId="003B9C8D" w:rsidR="00E172FE" w:rsidRPr="0017565E" w:rsidRDefault="00B23A63" w:rsidP="00742879">
            <w:pPr>
              <w:suppressAutoHyphens/>
              <w:spacing w:after="0" w:line="240" w:lineRule="auto"/>
              <w:jc w:val="center"/>
              <w:rPr>
                <w:rFonts w:ascii="Times New Roman" w:eastAsia="Times New Roman" w:hAnsi="Times New Roman" w:cs="Times New Roman"/>
                <w:b/>
                <w:iCs/>
                <w:sz w:val="24"/>
                <w:szCs w:val="24"/>
                <w:lang w:eastAsia="ru-RU"/>
              </w:rPr>
            </w:pPr>
            <w:r w:rsidRPr="0017565E">
              <w:rPr>
                <w:rFonts w:ascii="Times New Roman" w:eastAsia="Times New Roman" w:hAnsi="Times New Roman" w:cs="Times New Roman"/>
                <w:b/>
                <w:iCs/>
                <w:sz w:val="24"/>
                <w:szCs w:val="24"/>
                <w:lang w:eastAsia="ru-RU"/>
              </w:rPr>
              <w:t>10</w:t>
            </w:r>
          </w:p>
        </w:tc>
        <w:tc>
          <w:tcPr>
            <w:tcW w:w="1113" w:type="pct"/>
            <w:gridSpan w:val="2"/>
          </w:tcPr>
          <w:p w14:paraId="7ADCC921"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031D030D"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14:paraId="0B0AC824"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14:paraId="201761E4" w14:textId="37ACCC52"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tc>
      </w:tr>
      <w:tr w:rsidR="00752EDF" w:rsidRPr="00742879" w14:paraId="1817A871" w14:textId="77777777" w:rsidTr="00752EDF">
        <w:trPr>
          <w:trHeight w:val="20"/>
        </w:trPr>
        <w:tc>
          <w:tcPr>
            <w:tcW w:w="640" w:type="pct"/>
            <w:vMerge w:val="restart"/>
          </w:tcPr>
          <w:p w14:paraId="73B4C939" w14:textId="77777777" w:rsidR="00941121" w:rsidRDefault="00941121"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5ECD77F0" w14:textId="5304A182" w:rsidR="00752EDF"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49" w:type="pct"/>
          </w:tcPr>
          <w:p w14:paraId="0B7F0955" w14:textId="2ADCB93C" w:rsidR="00752EDF" w:rsidRPr="00E172FE" w:rsidRDefault="00B23A63" w:rsidP="00752EDF">
            <w:pPr>
              <w:spacing w:after="0" w:line="240" w:lineRule="auto"/>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color w:val="000000"/>
                <w:sz w:val="24"/>
                <w:szCs w:val="24"/>
                <w:lang w:eastAsia="ru-RU"/>
              </w:rPr>
              <w:t>Виды природных</w:t>
            </w:r>
            <w:r w:rsidR="00752EDF" w:rsidRPr="00E172FE">
              <w:rPr>
                <w:rFonts w:ascii="Times New Roman" w:eastAsia="Times New Roman" w:hAnsi="Times New Roman" w:cs="Times New Roman"/>
                <w:b/>
                <w:color w:val="000000"/>
                <w:sz w:val="24"/>
                <w:szCs w:val="24"/>
                <w:lang w:eastAsia="ru-RU"/>
              </w:rPr>
              <w:t xml:space="preserve"> ресурсов. Взаимодействие общества и географической среды.</w:t>
            </w:r>
          </w:p>
        </w:tc>
        <w:tc>
          <w:tcPr>
            <w:tcW w:w="398" w:type="pct"/>
            <w:gridSpan w:val="2"/>
            <w:vAlign w:val="center"/>
          </w:tcPr>
          <w:p w14:paraId="2395BEDF" w14:textId="1D3D6CEB"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6FD2FA1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0BD0C243"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62B9348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42C8454E" w14:textId="7620A449"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752EDF" w:rsidRPr="00742879" w14:paraId="5D8E53E4" w14:textId="77777777" w:rsidTr="00752EDF">
        <w:trPr>
          <w:trHeight w:val="20"/>
        </w:trPr>
        <w:tc>
          <w:tcPr>
            <w:tcW w:w="640" w:type="pct"/>
            <w:vMerge/>
          </w:tcPr>
          <w:p w14:paraId="6017A9A1"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D36985" w14:textId="33069BA5" w:rsidR="00752EDF" w:rsidRPr="00E172FE" w:rsidRDefault="00752EDF" w:rsidP="00752EDF">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1.</w:t>
            </w:r>
            <w:r w:rsidRPr="00E172FE">
              <w:rPr>
                <w:rFonts w:ascii="Times New Roman" w:eastAsia="Times New Roman" w:hAnsi="Times New Roman" w:cs="Times New Roman"/>
                <w:color w:val="000000"/>
                <w:sz w:val="24"/>
                <w:szCs w:val="24"/>
                <w:lang w:eastAsia="ru-RU"/>
              </w:rPr>
              <w:t xml:space="preserve"> Взаимодействие человеческого общества и природной среды, его особенности на современном этапе. </w:t>
            </w:r>
            <w:proofErr w:type="spellStart"/>
            <w:r w:rsidRPr="00E172FE">
              <w:rPr>
                <w:rFonts w:ascii="Times New Roman" w:eastAsia="Times New Roman" w:hAnsi="Times New Roman" w:cs="Times New Roman"/>
                <w:color w:val="000000"/>
                <w:sz w:val="24"/>
                <w:szCs w:val="24"/>
                <w:lang w:eastAsia="ru-RU"/>
              </w:rPr>
              <w:t>Экологизация</w:t>
            </w:r>
            <w:proofErr w:type="spellEnd"/>
            <w:r w:rsidRPr="00E172FE">
              <w:rPr>
                <w:rFonts w:ascii="Times New Roman" w:eastAsia="Times New Roman" w:hAnsi="Times New Roman" w:cs="Times New Roman"/>
                <w:color w:val="000000"/>
                <w:sz w:val="24"/>
                <w:szCs w:val="24"/>
                <w:lang w:eastAsia="ru-RU"/>
              </w:rPr>
              <w:t xml:space="preserve"> хозяйственной деятельности человека. Географическая среда. Различные типы природопользования.</w:t>
            </w:r>
          </w:p>
        </w:tc>
        <w:tc>
          <w:tcPr>
            <w:tcW w:w="398" w:type="pct"/>
            <w:gridSpan w:val="2"/>
            <w:vAlign w:val="center"/>
          </w:tcPr>
          <w:p w14:paraId="7783D999" w14:textId="6E81F20D"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D731ED1"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83FAAF6" w14:textId="64720BB2"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752EDF" w:rsidRPr="00742879" w14:paraId="1205CF0F" w14:textId="77777777" w:rsidTr="00752EDF">
        <w:trPr>
          <w:trHeight w:val="20"/>
        </w:trPr>
        <w:tc>
          <w:tcPr>
            <w:tcW w:w="640" w:type="pct"/>
            <w:vMerge/>
          </w:tcPr>
          <w:p w14:paraId="5E79EAC3"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3036B3" w14:textId="2FB24A64" w:rsidR="00752EDF" w:rsidRPr="00742879" w:rsidRDefault="00752EDF" w:rsidP="00752EDF">
            <w:pPr>
              <w:spacing w:after="0" w:line="240" w:lineRule="auto"/>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E172FE">
              <w:rPr>
                <w:rFonts w:ascii="Times New Roman" w:eastAsia="Times New Roman" w:hAnsi="Times New Roman" w:cs="Times New Roman"/>
                <w:color w:val="000000"/>
                <w:sz w:val="24"/>
                <w:szCs w:val="24"/>
                <w:lang w:eastAsia="ru-RU"/>
              </w:rPr>
              <w:t xml:space="preserve">Антропогенные природные комплексы. </w:t>
            </w:r>
            <w:proofErr w:type="spellStart"/>
            <w:r w:rsidRPr="00E172FE">
              <w:rPr>
                <w:rFonts w:ascii="Times New Roman" w:eastAsia="Times New Roman" w:hAnsi="Times New Roman" w:cs="Times New Roman"/>
                <w:color w:val="000000"/>
                <w:sz w:val="24"/>
                <w:szCs w:val="24"/>
                <w:lang w:eastAsia="ru-RU"/>
              </w:rPr>
              <w:t>Геоэкологические</w:t>
            </w:r>
            <w:proofErr w:type="spellEnd"/>
            <w:r w:rsidRPr="00E172FE">
              <w:rPr>
                <w:rFonts w:ascii="Times New Roman" w:eastAsia="Times New Roman" w:hAnsi="Times New Roman" w:cs="Times New Roman"/>
                <w:color w:val="000000"/>
                <w:sz w:val="24"/>
                <w:szCs w:val="24"/>
                <w:lang w:eastAsia="ru-RU"/>
              </w:rPr>
              <w:t xml:space="preserve"> проблемы. Природные условия и природные ресурсы. Виды природных ресурсов. </w:t>
            </w:r>
            <w:proofErr w:type="spellStart"/>
            <w:r w:rsidRPr="00E172FE">
              <w:rPr>
                <w:rFonts w:ascii="Times New Roman" w:eastAsia="Times New Roman" w:hAnsi="Times New Roman" w:cs="Times New Roman"/>
                <w:color w:val="000000"/>
                <w:sz w:val="24"/>
                <w:szCs w:val="24"/>
                <w:lang w:eastAsia="ru-RU"/>
              </w:rPr>
              <w:t>Ресурсообеспеченность</w:t>
            </w:r>
            <w:proofErr w:type="spellEnd"/>
            <w:r w:rsidRPr="00E172FE">
              <w:rPr>
                <w:rFonts w:ascii="Times New Roman" w:eastAsia="Times New Roman" w:hAnsi="Times New Roman" w:cs="Times New Roman"/>
                <w:color w:val="000000"/>
                <w:sz w:val="24"/>
                <w:szCs w:val="24"/>
                <w:lang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w:t>
            </w:r>
          </w:p>
        </w:tc>
        <w:tc>
          <w:tcPr>
            <w:tcW w:w="398" w:type="pct"/>
            <w:gridSpan w:val="2"/>
            <w:vAlign w:val="center"/>
          </w:tcPr>
          <w:p w14:paraId="02AF2E2C" w14:textId="0354A2DF"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532F7697"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58B09DB" w14:textId="5EE5631C"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8F50D6" w:rsidRPr="00742879" w14:paraId="15FB4205" w14:textId="77777777" w:rsidTr="00752EDF">
        <w:trPr>
          <w:trHeight w:val="20"/>
        </w:trPr>
        <w:tc>
          <w:tcPr>
            <w:tcW w:w="640" w:type="pct"/>
            <w:vMerge w:val="restart"/>
          </w:tcPr>
          <w:p w14:paraId="2A46899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1B09D1DC" w14:textId="46B49EF0" w:rsidR="008F50D6" w:rsidRPr="00742879"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Тема 2.2</w:t>
            </w:r>
          </w:p>
        </w:tc>
        <w:tc>
          <w:tcPr>
            <w:tcW w:w="2849" w:type="pct"/>
          </w:tcPr>
          <w:p w14:paraId="62C4AEB9" w14:textId="77D28A30" w:rsidR="008F50D6" w:rsidRPr="00742879" w:rsidRDefault="008F50D6" w:rsidP="00752EDF">
            <w:pPr>
              <w:spacing w:after="0" w:line="240" w:lineRule="auto"/>
              <w:rPr>
                <w:rFonts w:ascii="Times New Roman" w:eastAsia="Times New Roman" w:hAnsi="Times New Roman" w:cs="Times New Roman"/>
                <w:b/>
                <w:i/>
                <w:color w:val="000000"/>
                <w:sz w:val="24"/>
                <w:szCs w:val="24"/>
                <w:lang w:eastAsia="ru-RU"/>
              </w:rPr>
            </w:pPr>
            <w:proofErr w:type="spellStart"/>
            <w:r w:rsidRPr="00941121">
              <w:rPr>
                <w:rFonts w:ascii="Times New Roman" w:eastAsia="Times New Roman" w:hAnsi="Times New Roman" w:cs="Times New Roman"/>
                <w:b/>
                <w:color w:val="000000"/>
                <w:sz w:val="24"/>
                <w:szCs w:val="24"/>
                <w:lang w:eastAsia="ru-RU"/>
              </w:rPr>
              <w:t>Ресурсообеспеченность</w:t>
            </w:r>
            <w:proofErr w:type="spellEnd"/>
            <w:r w:rsidRPr="00941121">
              <w:rPr>
                <w:rFonts w:ascii="Times New Roman" w:eastAsia="Times New Roman" w:hAnsi="Times New Roman" w:cs="Times New Roman"/>
                <w:b/>
                <w:color w:val="000000"/>
                <w:sz w:val="24"/>
                <w:szCs w:val="24"/>
                <w:lang w:eastAsia="ru-RU"/>
              </w:rPr>
              <w:t>. Другие виды ресурсов. Экологические проблемы.</w:t>
            </w:r>
          </w:p>
        </w:tc>
        <w:tc>
          <w:tcPr>
            <w:tcW w:w="398" w:type="pct"/>
            <w:gridSpan w:val="2"/>
            <w:vAlign w:val="center"/>
          </w:tcPr>
          <w:p w14:paraId="2E6FEC30" w14:textId="763CDF84"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w:t>
            </w:r>
          </w:p>
        </w:tc>
        <w:tc>
          <w:tcPr>
            <w:tcW w:w="1113" w:type="pct"/>
            <w:gridSpan w:val="2"/>
          </w:tcPr>
          <w:p w14:paraId="083E0203"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DDFDB18"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1FE515CA"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16C4C661" w14:textId="3281B9B4" w:rsidR="008F50D6" w:rsidRPr="00742879" w:rsidRDefault="008F50D6"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8F50D6" w:rsidRPr="00742879" w14:paraId="54B0E974" w14:textId="77777777" w:rsidTr="00752EDF">
        <w:trPr>
          <w:trHeight w:val="20"/>
        </w:trPr>
        <w:tc>
          <w:tcPr>
            <w:tcW w:w="640" w:type="pct"/>
            <w:vMerge/>
          </w:tcPr>
          <w:p w14:paraId="7607895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1A2D2E1F" w14:textId="41B53302" w:rsidR="008F50D6" w:rsidRPr="008F50D6" w:rsidRDefault="008F50D6" w:rsidP="008F50D6">
            <w:pPr>
              <w:spacing w:after="0" w:line="240" w:lineRule="auto"/>
              <w:jc w:val="both"/>
              <w:rPr>
                <w:rFonts w:ascii="Times New Roman" w:eastAsia="Times New Roman" w:hAnsi="Times New Roman" w:cs="Times New Roman"/>
                <w:b/>
                <w:color w:val="000000"/>
                <w:sz w:val="24"/>
                <w:szCs w:val="24"/>
                <w:lang w:eastAsia="ru-RU"/>
              </w:rPr>
            </w:pPr>
            <w:r w:rsidRPr="008F50D6">
              <w:rPr>
                <w:rFonts w:ascii="Times New Roman" w:eastAsia="Times New Roman" w:hAnsi="Times New Roman" w:cs="Times New Roman"/>
                <w:b/>
                <w:i/>
                <w:color w:val="000000"/>
                <w:sz w:val="24"/>
                <w:szCs w:val="24"/>
                <w:lang w:eastAsia="ru-RU"/>
              </w:rPr>
              <w:t>Лекционные занятия 1.</w:t>
            </w:r>
            <w:r w:rsidRPr="008F50D6">
              <w:rPr>
                <w:rFonts w:ascii="Times New Roman" w:hAnsi="Times New Roman" w:cs="Times New Roman"/>
                <w:color w:val="404040"/>
                <w:sz w:val="24"/>
                <w:szCs w:val="24"/>
                <w:shd w:val="clear" w:color="auto" w:fill="FFFFFF"/>
              </w:rPr>
              <w:t xml:space="preserve"> 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8F50D6">
              <w:rPr>
                <w:rFonts w:ascii="Times New Roman" w:hAnsi="Times New Roman" w:cs="Times New Roman"/>
                <w:color w:val="404040"/>
                <w:sz w:val="24"/>
                <w:szCs w:val="24"/>
                <w:shd w:val="clear" w:color="auto" w:fill="FFFFFF"/>
              </w:rPr>
              <w:t>Ресурсообеспеченность</w:t>
            </w:r>
            <w:proofErr w:type="spellEnd"/>
            <w:r w:rsidRPr="008F50D6">
              <w:rPr>
                <w:rFonts w:ascii="Times New Roman" w:hAnsi="Times New Roman" w:cs="Times New Roman"/>
                <w:color w:val="404040"/>
                <w:sz w:val="24"/>
                <w:szCs w:val="24"/>
                <w:shd w:val="clear" w:color="auto" w:fill="FFFFFF"/>
              </w:rPr>
              <w:t>. Природно-ресурсный потенциал разных территорий. Территориальные сочетания природных ресурсов.</w:t>
            </w:r>
          </w:p>
        </w:tc>
        <w:tc>
          <w:tcPr>
            <w:tcW w:w="398" w:type="pct"/>
            <w:gridSpan w:val="2"/>
            <w:vAlign w:val="center"/>
          </w:tcPr>
          <w:p w14:paraId="524F0871" w14:textId="3D3F6C5F"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3B3D292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3D03C532" w14:textId="34604C88"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8F50D6" w:rsidRPr="00742879" w14:paraId="4D896AC5" w14:textId="77777777" w:rsidTr="00752EDF">
        <w:trPr>
          <w:trHeight w:val="20"/>
        </w:trPr>
        <w:tc>
          <w:tcPr>
            <w:tcW w:w="640" w:type="pct"/>
            <w:vMerge/>
          </w:tcPr>
          <w:p w14:paraId="0B72B0AC"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49F068FC" w14:textId="5F7F6B55" w:rsidR="008F50D6" w:rsidRPr="008F50D6" w:rsidRDefault="008F50D6" w:rsidP="008F50D6">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color w:val="404040"/>
                <w:shd w:val="clear" w:color="auto" w:fill="FFFFFF"/>
              </w:rPr>
              <w:t xml:space="preserve"> </w:t>
            </w:r>
            <w:r w:rsidRPr="008F50D6">
              <w:rPr>
                <w:rFonts w:ascii="Times New Roman" w:hAnsi="Times New Roman" w:cs="Times New Roman"/>
                <w:color w:val="404040"/>
                <w:sz w:val="24"/>
                <w:szCs w:val="24"/>
                <w:shd w:val="clear" w:color="auto" w:fill="FFFFFF"/>
              </w:rPr>
              <w:t xml:space="preserve">География природных ресурсов Земли. Основные типы природопользования. Источники загрязнения окружающей среды. </w:t>
            </w:r>
            <w:proofErr w:type="spellStart"/>
            <w:r w:rsidRPr="008F50D6">
              <w:rPr>
                <w:rFonts w:ascii="Times New Roman" w:hAnsi="Times New Roman" w:cs="Times New Roman"/>
                <w:color w:val="404040"/>
                <w:sz w:val="24"/>
                <w:szCs w:val="24"/>
                <w:shd w:val="clear" w:color="auto" w:fill="FFFFFF"/>
              </w:rPr>
              <w:t>Геоэкологические</w:t>
            </w:r>
            <w:proofErr w:type="spellEnd"/>
            <w:r w:rsidRPr="008F50D6">
              <w:rPr>
                <w:rFonts w:ascii="Times New Roman" w:hAnsi="Times New Roman" w:cs="Times New Roman"/>
                <w:color w:val="404040"/>
                <w:sz w:val="24"/>
                <w:szCs w:val="24"/>
                <w:shd w:val="clear" w:color="auto" w:fill="FFFFFF"/>
              </w:rPr>
              <w:t xml:space="preserve"> проблемы регионов различных типов природопользования. Пути сохранения качества окружающей среды.</w:t>
            </w:r>
          </w:p>
        </w:tc>
        <w:tc>
          <w:tcPr>
            <w:tcW w:w="398" w:type="pct"/>
            <w:gridSpan w:val="2"/>
            <w:vAlign w:val="center"/>
          </w:tcPr>
          <w:p w14:paraId="26F875B9" w14:textId="7DCF0E7D"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F76ADF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24C8FC72" w14:textId="26FC43A2"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8F50D6" w:rsidRPr="00742879" w14:paraId="2539F1C0" w14:textId="77777777" w:rsidTr="00752EDF">
        <w:trPr>
          <w:trHeight w:val="20"/>
        </w:trPr>
        <w:tc>
          <w:tcPr>
            <w:tcW w:w="640" w:type="pct"/>
            <w:vMerge/>
          </w:tcPr>
          <w:p w14:paraId="677224E9"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20FEFA5A" w14:textId="4B6DEE2D" w:rsidR="008F50D6" w:rsidRPr="00941121" w:rsidRDefault="008F50D6" w:rsidP="008F50D6">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Практическое</w:t>
            </w:r>
            <w:r w:rsidRPr="00742879">
              <w:rPr>
                <w:rFonts w:ascii="Times New Roman" w:eastAsia="Times New Roman" w:hAnsi="Times New Roman" w:cs="Times New Roman"/>
                <w:b/>
                <w:i/>
                <w:color w:val="000000"/>
                <w:sz w:val="24"/>
                <w:szCs w:val="24"/>
                <w:lang w:eastAsia="ru-RU"/>
              </w:rPr>
              <w:t xml:space="preserve"> занятия </w:t>
            </w:r>
            <w:r>
              <w:rPr>
                <w:rFonts w:ascii="Times New Roman" w:eastAsia="Times New Roman" w:hAnsi="Times New Roman" w:cs="Times New Roman"/>
                <w:b/>
                <w:i/>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941121">
              <w:rPr>
                <w:rFonts w:ascii="Times New Roman" w:eastAsia="Times New Roman" w:hAnsi="Times New Roman" w:cs="Times New Roman"/>
                <w:color w:val="000000"/>
                <w:sz w:val="24"/>
                <w:szCs w:val="24"/>
                <w:lang w:eastAsia="ru-RU"/>
              </w:rPr>
              <w:t>Выявление наиболее типичных экологических проблем, возникающих при использовании различных видов природных ресурсов. Поиск возможных путей их решения.</w:t>
            </w:r>
          </w:p>
        </w:tc>
        <w:tc>
          <w:tcPr>
            <w:tcW w:w="398" w:type="pct"/>
            <w:gridSpan w:val="2"/>
            <w:vAlign w:val="center"/>
          </w:tcPr>
          <w:p w14:paraId="70D72443" w14:textId="088E1198"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089708D1" w14:textId="214D7E9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Pr>
                <w:rFonts w:ascii="Times New Roman" w:eastAsia="Times New Roman" w:hAnsi="Times New Roman" w:cs="Times New Roman"/>
                <w:bCs/>
                <w:iCs/>
                <w:sz w:val="24"/>
                <w:szCs w:val="24"/>
                <w:lang w:eastAsia="ru-RU"/>
              </w:rPr>
              <w:t>ПРб</w:t>
            </w:r>
            <w:proofErr w:type="spellEnd"/>
            <w:r>
              <w:rPr>
                <w:rFonts w:ascii="Times New Roman" w:eastAsia="Times New Roman" w:hAnsi="Times New Roman" w:cs="Times New Roman"/>
                <w:bCs/>
                <w:iCs/>
                <w:sz w:val="24"/>
                <w:szCs w:val="24"/>
                <w:lang w:eastAsia="ru-RU"/>
              </w:rPr>
              <w:t xml:space="preserve"> 03, ЛР 06, ЛР 07, МР 08, ОК 03</w:t>
            </w:r>
          </w:p>
        </w:tc>
      </w:tr>
      <w:tr w:rsidR="00D05E2C" w:rsidRPr="00742879" w14:paraId="215EC10B" w14:textId="3323736F" w:rsidTr="00752EDF">
        <w:trPr>
          <w:trHeight w:val="20"/>
        </w:trPr>
        <w:tc>
          <w:tcPr>
            <w:tcW w:w="640" w:type="pct"/>
            <w:vAlign w:val="center"/>
          </w:tcPr>
          <w:p w14:paraId="56316655" w14:textId="3FC5269D" w:rsidR="00D05E2C"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Раздел 3</w:t>
            </w:r>
          </w:p>
        </w:tc>
        <w:tc>
          <w:tcPr>
            <w:tcW w:w="2849" w:type="pct"/>
            <w:vAlign w:val="center"/>
          </w:tcPr>
          <w:p w14:paraId="402FBB92" w14:textId="18D6BE9D" w:rsidR="00D05E2C" w:rsidRPr="00742879" w:rsidRDefault="000A1798"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Мировое хозяйство</w:t>
            </w:r>
          </w:p>
        </w:tc>
        <w:tc>
          <w:tcPr>
            <w:tcW w:w="398" w:type="pct"/>
            <w:gridSpan w:val="2"/>
            <w:vAlign w:val="center"/>
          </w:tcPr>
          <w:p w14:paraId="023BB113" w14:textId="37F2C2EE"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B23A63">
              <w:rPr>
                <w:rFonts w:ascii="Times New Roman" w:eastAsia="Times New Roman" w:hAnsi="Times New Roman" w:cs="Times New Roman"/>
                <w:b/>
                <w:iCs/>
                <w:sz w:val="24"/>
                <w:szCs w:val="24"/>
                <w:lang w:eastAsia="ru-RU"/>
              </w:rPr>
              <w:t>2</w:t>
            </w:r>
          </w:p>
        </w:tc>
        <w:tc>
          <w:tcPr>
            <w:tcW w:w="1113"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ОК 01</w:t>
            </w:r>
          </w:p>
        </w:tc>
      </w:tr>
      <w:tr w:rsidR="009773AE" w:rsidRPr="00742879" w14:paraId="50775500" w14:textId="77777777" w:rsidTr="00752EDF">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752EDF">
        <w:trPr>
          <w:trHeight w:val="20"/>
        </w:trPr>
        <w:tc>
          <w:tcPr>
            <w:tcW w:w="640" w:type="pct"/>
            <w:vMerge w:val="restart"/>
            <w:tcBorders>
              <w:top w:val="nil"/>
              <w:left w:val="single" w:sz="2" w:space="0" w:color="000000"/>
              <w:right w:val="single" w:sz="2" w:space="0" w:color="000000"/>
            </w:tcBorders>
            <w:shd w:val="clear" w:color="auto" w:fill="auto"/>
          </w:tcPr>
          <w:p w14:paraId="0117C54F" w14:textId="1E354C51" w:rsidR="00E55E95" w:rsidRPr="00742879" w:rsidRDefault="00E172FE" w:rsidP="00F977B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color w:val="000000"/>
                <w:sz w:val="24"/>
                <w:szCs w:val="24"/>
                <w:lang w:eastAsia="ru-RU"/>
              </w:rPr>
              <w:t>Тема 3</w:t>
            </w:r>
            <w:r w:rsidR="00E55E95" w:rsidRPr="00742879">
              <w:rPr>
                <w:rFonts w:ascii="Times New Roman" w:eastAsia="Times New Roman" w:hAnsi="Times New Roman" w:cs="Times New Roman"/>
                <w:bCs/>
                <w:iCs/>
                <w:color w:val="000000"/>
                <w:sz w:val="24"/>
                <w:szCs w:val="24"/>
                <w:lang w:eastAsia="ru-RU"/>
              </w:rPr>
              <w:t>.1</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7F92658" w14:textId="095CD71C" w:rsidR="00E55E95" w:rsidRPr="00742879" w:rsidRDefault="000A1798" w:rsidP="00742879">
            <w:pPr>
              <w:spacing w:after="0" w:line="240" w:lineRule="auto"/>
              <w:rPr>
                <w:rFonts w:ascii="Times New Roman" w:eastAsia="Times New Roman" w:hAnsi="Times New Roman" w:cs="Times New Roman"/>
                <w:b/>
                <w:bCs/>
                <w:iCs/>
                <w:sz w:val="24"/>
                <w:szCs w:val="24"/>
                <w:lang w:eastAsia="ru-RU"/>
              </w:rPr>
            </w:pPr>
            <w:r w:rsidRPr="000A1798">
              <w:rPr>
                <w:rFonts w:ascii="Times New Roman" w:eastAsia="Times New Roman" w:hAnsi="Times New Roman" w:cs="Times New Roman"/>
                <w:b/>
                <w:color w:val="000000"/>
                <w:sz w:val="24"/>
                <w:szCs w:val="24"/>
                <w:lang w:eastAsia="ru-RU"/>
              </w:rPr>
              <w:t>Современные особенности развития мирового хозяйства.</w:t>
            </w:r>
          </w:p>
        </w:tc>
        <w:tc>
          <w:tcPr>
            <w:tcW w:w="398" w:type="pct"/>
            <w:gridSpan w:val="2"/>
            <w:vAlign w:val="center"/>
          </w:tcPr>
          <w:p w14:paraId="5809C96A" w14:textId="2B4D452C" w:rsidR="00E55E95" w:rsidRPr="00742879" w:rsidRDefault="00B23A63"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1113"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E55E95" w:rsidRPr="00742879" w14:paraId="6AF0E442" w14:textId="649EA8B1" w:rsidTr="00752EDF">
        <w:trPr>
          <w:trHeight w:val="20"/>
        </w:trPr>
        <w:tc>
          <w:tcPr>
            <w:tcW w:w="64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1C761E6" w14:textId="218E5A58"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tc>
        <w:tc>
          <w:tcPr>
            <w:tcW w:w="398"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752EDF">
        <w:trPr>
          <w:trHeight w:val="20"/>
        </w:trPr>
        <w:tc>
          <w:tcPr>
            <w:tcW w:w="64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5B0C7E7" w14:textId="134B3AE0"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tc>
        <w:tc>
          <w:tcPr>
            <w:tcW w:w="398"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752EDF">
        <w:trPr>
          <w:trHeight w:val="20"/>
        </w:trPr>
        <w:tc>
          <w:tcPr>
            <w:tcW w:w="64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26E7E359" w14:textId="503268F5" w:rsidR="00E55E95" w:rsidRPr="00742879" w:rsidRDefault="004A497E" w:rsidP="004A497E">
            <w:pPr>
              <w:spacing w:after="0" w:line="240" w:lineRule="auto"/>
              <w:jc w:val="both"/>
              <w:rPr>
                <w:rFonts w:ascii="Times New Roman" w:eastAsia="Times New Roman" w:hAnsi="Times New Roman" w:cs="Times New Roman"/>
                <w:b/>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398"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1C7537" w:rsidRPr="00742879" w14:paraId="1827CA93" w14:textId="77777777" w:rsidTr="00752EDF">
        <w:trPr>
          <w:trHeight w:val="20"/>
        </w:trPr>
        <w:tc>
          <w:tcPr>
            <w:tcW w:w="640" w:type="pct"/>
            <w:vMerge w:val="restart"/>
            <w:tcBorders>
              <w:top w:val="nil"/>
              <w:left w:val="single" w:sz="2" w:space="0" w:color="000000"/>
              <w:right w:val="single" w:sz="2" w:space="0" w:color="000000"/>
            </w:tcBorders>
            <w:shd w:val="clear" w:color="auto" w:fill="auto"/>
          </w:tcPr>
          <w:p w14:paraId="386B107E" w14:textId="1A2555CA" w:rsidR="001C7537" w:rsidRPr="00742879" w:rsidRDefault="00E172FE" w:rsidP="00742879">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color w:val="000000"/>
                <w:sz w:val="24"/>
                <w:szCs w:val="24"/>
                <w:lang w:eastAsia="ru-RU"/>
              </w:rPr>
              <w:t>Тема 3</w:t>
            </w:r>
            <w:r w:rsidR="001C7537" w:rsidRPr="00742879">
              <w:rPr>
                <w:rFonts w:ascii="Times New Roman" w:eastAsia="Times New Roman" w:hAnsi="Times New Roman" w:cs="Times New Roman"/>
                <w:bCs/>
                <w:iCs/>
                <w:color w:val="000000"/>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7E648A7C" w14:textId="718146F1" w:rsidR="001C7537" w:rsidRPr="00742879" w:rsidRDefault="008F50D6" w:rsidP="00742879">
            <w:pPr>
              <w:spacing w:after="0" w:line="240" w:lineRule="auto"/>
              <w:jc w:val="both"/>
              <w:rPr>
                <w:rFonts w:ascii="Times New Roman" w:eastAsia="Times New Roman" w:hAnsi="Times New Roman" w:cs="Times New Roman"/>
                <w:b/>
                <w:iCs/>
                <w:sz w:val="24"/>
                <w:szCs w:val="24"/>
                <w:lang w:eastAsia="ru-RU"/>
              </w:rPr>
            </w:pPr>
            <w:r w:rsidRPr="008F50D6">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221B9A5" w14:textId="0C497820" w:rsidR="001C7537" w:rsidRPr="00742879" w:rsidRDefault="00B23A63"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1113"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ОК 03</w:t>
            </w:r>
          </w:p>
        </w:tc>
      </w:tr>
      <w:tr w:rsidR="001C7537" w:rsidRPr="00742879" w14:paraId="1A04595B" w14:textId="77777777" w:rsidTr="00752EDF">
        <w:trPr>
          <w:trHeight w:val="20"/>
        </w:trPr>
        <w:tc>
          <w:tcPr>
            <w:tcW w:w="640" w:type="pct"/>
            <w:vMerge/>
            <w:tcBorders>
              <w:left w:val="single" w:sz="2" w:space="0" w:color="000000"/>
              <w:right w:val="single" w:sz="2" w:space="0" w:color="000000"/>
            </w:tcBorders>
            <w:shd w:val="clear" w:color="auto" w:fill="auto"/>
          </w:tcPr>
          <w:p w14:paraId="6CB8C32B" w14:textId="77777777" w:rsidR="001C7537" w:rsidRPr="00742879" w:rsidRDefault="001C7537" w:rsidP="00742879">
            <w:pPr>
              <w:spacing w:after="0" w:line="240" w:lineRule="auto"/>
              <w:rPr>
                <w:rFonts w:ascii="Times New Roman" w:eastAsia="Times New Roman" w:hAnsi="Times New Roman" w:cs="Times New Roman"/>
                <w:color w:val="000000"/>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05A8056" w14:textId="77777777" w:rsidR="008F50D6" w:rsidRPr="008F50D6" w:rsidRDefault="004A497E" w:rsidP="008F50D6">
            <w:pPr>
              <w:spacing w:after="0" w:line="240" w:lineRule="atLeast"/>
              <w:jc w:val="both"/>
              <w:rPr>
                <w:rFonts w:ascii="Times New Roman" w:eastAsia="Times New Roman" w:hAnsi="Times New Roman" w:cs="Times New Roman"/>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8F50D6" w:rsidRPr="008F50D6">
              <w:rPr>
                <w:rFonts w:ascii="Times New Roman" w:eastAsia="Times New Roman" w:hAnsi="Times New Roman" w:cs="Times New Roman"/>
                <w:sz w:val="24"/>
                <w:szCs w:val="24"/>
                <w:lang w:eastAsia="ru-RU"/>
              </w:rPr>
              <w:t xml:space="preserve"> Сельское хозяйство и его экономические особенности. Интенсивное и экстенсивное сельскохозяйственное </w:t>
            </w:r>
            <w:r w:rsidR="008F50D6" w:rsidRPr="008F50D6">
              <w:rPr>
                <w:rFonts w:ascii="Times New Roman" w:eastAsia="Times New Roman" w:hAnsi="Times New Roman" w:cs="Times New Roman"/>
                <w:sz w:val="24"/>
                <w:szCs w:val="24"/>
                <w:lang w:eastAsia="ru-RU"/>
              </w:rPr>
              <w:lastRenderedPageBreak/>
              <w:t>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p w14:paraId="072436FF" w14:textId="667771FA" w:rsidR="001C7537" w:rsidRPr="008F50D6" w:rsidRDefault="008F50D6" w:rsidP="008F50D6">
            <w:pPr>
              <w:spacing w:after="0" w:line="240" w:lineRule="atLeast"/>
              <w:jc w:val="both"/>
              <w:rPr>
                <w:rFonts w:ascii="Times New Roman" w:eastAsia="Times New Roman" w:hAnsi="Times New Roman" w:cs="Times New Roman"/>
                <w:sz w:val="24"/>
                <w:szCs w:val="24"/>
                <w:lang w:eastAsia="ru-RU"/>
              </w:rPr>
            </w:pPr>
            <w:r w:rsidRPr="008F50D6">
              <w:rPr>
                <w:rFonts w:ascii="Times New Roman" w:eastAsia="Times New Roman" w:hAnsi="Times New Roman" w:cs="Times New Roman"/>
                <w:sz w:val="24"/>
                <w:szCs w:val="24"/>
                <w:lang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 </w:t>
            </w:r>
          </w:p>
        </w:tc>
        <w:tc>
          <w:tcPr>
            <w:tcW w:w="398"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3"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8F50D6" w:rsidRPr="00742879" w14:paraId="7BF7AC64" w14:textId="77777777" w:rsidTr="00752EDF">
        <w:trPr>
          <w:trHeight w:val="562"/>
        </w:trPr>
        <w:tc>
          <w:tcPr>
            <w:tcW w:w="640" w:type="pct"/>
            <w:tcBorders>
              <w:left w:val="single" w:sz="2" w:space="0" w:color="000000"/>
              <w:right w:val="single" w:sz="2" w:space="0" w:color="000000"/>
            </w:tcBorders>
            <w:shd w:val="clear" w:color="auto" w:fill="auto"/>
          </w:tcPr>
          <w:p w14:paraId="1AEA1BB7" w14:textId="1A2BB6CD" w:rsidR="008F50D6" w:rsidRPr="00742879" w:rsidRDefault="008F50D6" w:rsidP="00742879">
            <w:pPr>
              <w:spacing w:after="0" w:line="240"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Cs/>
                <w:iCs/>
                <w:color w:val="000000"/>
                <w:sz w:val="24"/>
                <w:szCs w:val="24"/>
                <w:lang w:eastAsia="ru-RU"/>
              </w:rPr>
              <w:lastRenderedPageBreak/>
              <w:t>Тема 3.3</w:t>
            </w:r>
          </w:p>
        </w:tc>
        <w:tc>
          <w:tcPr>
            <w:tcW w:w="2849" w:type="pct"/>
            <w:tcBorders>
              <w:top w:val="single" w:sz="2" w:space="0" w:color="000000"/>
              <w:left w:val="single" w:sz="2" w:space="0" w:color="000000"/>
              <w:right w:val="single" w:sz="2" w:space="0" w:color="000000"/>
            </w:tcBorders>
            <w:shd w:val="clear" w:color="auto" w:fill="auto"/>
          </w:tcPr>
          <w:p w14:paraId="2235FA0C" w14:textId="39E88C81" w:rsidR="008F50D6" w:rsidRPr="00742879" w:rsidRDefault="008F50D6" w:rsidP="00742879">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sz w:val="24"/>
                <w:szCs w:val="24"/>
                <w:lang w:eastAsia="ru-RU"/>
              </w:rPr>
              <w:t>Горнодобывающая промышленность</w:t>
            </w:r>
            <w:r w:rsidRPr="008F50D6">
              <w:rPr>
                <w:rFonts w:ascii="Times New Roman" w:eastAsia="Times New Roman" w:hAnsi="Times New Roman" w:cs="Times New Roman"/>
                <w:sz w:val="24"/>
                <w:szCs w:val="24"/>
                <w:lang w:eastAsia="ru-RU"/>
              </w:rPr>
              <w:t>.</w:t>
            </w:r>
          </w:p>
        </w:tc>
        <w:tc>
          <w:tcPr>
            <w:tcW w:w="398" w:type="pct"/>
            <w:gridSpan w:val="2"/>
            <w:vAlign w:val="center"/>
          </w:tcPr>
          <w:p w14:paraId="0BC66B8A" w14:textId="0034A24B" w:rsidR="008F50D6" w:rsidRPr="00742879" w:rsidRDefault="00B86FE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tcPr>
          <w:p w14:paraId="5618440E" w14:textId="77777777" w:rsidR="008F50D6" w:rsidRPr="00742879" w:rsidRDefault="008F50D6" w:rsidP="00742879">
            <w:pPr>
              <w:spacing w:after="0" w:line="240" w:lineRule="auto"/>
              <w:ind w:firstLine="709"/>
              <w:rPr>
                <w:rFonts w:ascii="Times New Roman" w:eastAsia="Times New Roman" w:hAnsi="Times New Roman" w:cs="Times New Roman"/>
                <w:sz w:val="24"/>
                <w:szCs w:val="24"/>
                <w:lang w:eastAsia="ru-RU"/>
              </w:rPr>
            </w:pPr>
          </w:p>
        </w:tc>
      </w:tr>
      <w:tr w:rsidR="00B86FE9" w:rsidRPr="00742879" w14:paraId="54D5B792" w14:textId="77777777" w:rsidTr="00752EDF">
        <w:trPr>
          <w:trHeight w:val="562"/>
        </w:trPr>
        <w:tc>
          <w:tcPr>
            <w:tcW w:w="640" w:type="pct"/>
            <w:tcBorders>
              <w:left w:val="single" w:sz="2" w:space="0" w:color="000000"/>
              <w:right w:val="single" w:sz="2" w:space="0" w:color="000000"/>
            </w:tcBorders>
            <w:shd w:val="clear" w:color="auto" w:fill="auto"/>
          </w:tcPr>
          <w:p w14:paraId="0B219FA9" w14:textId="77777777" w:rsidR="00B86FE9" w:rsidRDefault="00B86FE9" w:rsidP="00742879">
            <w:pPr>
              <w:spacing w:after="0" w:line="240" w:lineRule="auto"/>
              <w:ind w:firstLine="709"/>
              <w:rPr>
                <w:rFonts w:ascii="Times New Roman" w:eastAsia="Times New Roman" w:hAnsi="Times New Roman" w:cs="Times New Roman"/>
                <w:bCs/>
                <w:iCs/>
                <w:color w:val="000000"/>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23F6C4ED" w14:textId="594A2015" w:rsidR="00B86FE9" w:rsidRPr="008F50D6" w:rsidRDefault="00B86FE9"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Pr>
                <w:rFonts w:ascii="Times New Roman" w:hAnsi="Times New Roman" w:cs="Times New Roman"/>
                <w:sz w:val="24"/>
                <w:szCs w:val="24"/>
              </w:rPr>
              <w:t xml:space="preserve">. </w:t>
            </w:r>
            <w:r w:rsidRPr="00B86FE9">
              <w:rPr>
                <w:rFonts w:ascii="Times New Roman" w:eastAsia="Times New Roman" w:hAnsi="Times New Roman" w:cs="Times New Roman"/>
                <w:sz w:val="24"/>
                <w:szCs w:val="24"/>
                <w:lang w:eastAsia="ru-RU"/>
              </w:rPr>
              <w:t>Горнодобывающая промышленность. Географические аспекты добычи различных видов полезных ископаемых. Горнодобывающая промышленность. Географические аспекты добычи различных видов полезных ископаемых.  Состав, место и значение комплекса в хозяйстве страны, связь с другими межотраслевыми комплексами.</w:t>
            </w:r>
          </w:p>
        </w:tc>
        <w:tc>
          <w:tcPr>
            <w:tcW w:w="398" w:type="pct"/>
            <w:gridSpan w:val="2"/>
            <w:vAlign w:val="center"/>
          </w:tcPr>
          <w:p w14:paraId="4CED8A38" w14:textId="109312FE" w:rsidR="00B86FE9" w:rsidRPr="00742879" w:rsidRDefault="00B86FE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FDC632E" w14:textId="77777777" w:rsidR="00B86FE9" w:rsidRPr="00742879" w:rsidRDefault="00B86FE9"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14:paraId="6085887E" w14:textId="77777777" w:rsidTr="00752EDF">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7D2E41A" w14:textId="1365E8AE"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64FF24C8" w14:textId="77777777" w:rsidTr="00752EDF">
        <w:trPr>
          <w:trHeight w:val="20"/>
        </w:trPr>
        <w:tc>
          <w:tcPr>
            <w:tcW w:w="640" w:type="pct"/>
          </w:tcPr>
          <w:p w14:paraId="0F55135D"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vAlign w:val="bottom"/>
          </w:tcPr>
          <w:p w14:paraId="4DD4A264" w14:textId="45446E14" w:rsidR="00DB0C1D" w:rsidRPr="00742879" w:rsidRDefault="00B86FE9" w:rsidP="007943A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Лекционное занятие 1. </w:t>
            </w:r>
            <w:r w:rsidR="007943AC">
              <w:rPr>
                <w:rFonts w:ascii="Times New Roman" w:eastAsia="Times New Roman" w:hAnsi="Times New Roman" w:cs="Times New Roman"/>
                <w:b/>
                <w:iCs/>
                <w:sz w:val="24"/>
                <w:szCs w:val="24"/>
                <w:lang w:eastAsia="ru-RU"/>
              </w:rPr>
              <w:t xml:space="preserve">Влияния профессиональной </w:t>
            </w:r>
            <w:proofErr w:type="spellStart"/>
            <w:proofErr w:type="gramStart"/>
            <w:r w:rsidR="007943AC">
              <w:rPr>
                <w:rFonts w:ascii="Times New Roman" w:eastAsia="Times New Roman" w:hAnsi="Times New Roman" w:cs="Times New Roman"/>
                <w:b/>
                <w:iCs/>
                <w:sz w:val="24"/>
                <w:szCs w:val="24"/>
                <w:lang w:eastAsia="ru-RU"/>
              </w:rPr>
              <w:t>деятельносьти</w:t>
            </w:r>
            <w:proofErr w:type="spellEnd"/>
            <w:r w:rsidR="007943AC">
              <w:rPr>
                <w:rFonts w:ascii="Times New Roman" w:eastAsia="Times New Roman" w:hAnsi="Times New Roman" w:cs="Times New Roman"/>
                <w:b/>
                <w:iCs/>
                <w:sz w:val="24"/>
                <w:szCs w:val="24"/>
                <w:lang w:eastAsia="ru-RU"/>
              </w:rPr>
              <w:t xml:space="preserve">  на</w:t>
            </w:r>
            <w:proofErr w:type="gramEnd"/>
            <w:r w:rsidR="007943AC">
              <w:rPr>
                <w:rFonts w:ascii="Times New Roman" w:eastAsia="Times New Roman" w:hAnsi="Times New Roman" w:cs="Times New Roman"/>
                <w:b/>
                <w:iCs/>
                <w:sz w:val="24"/>
                <w:szCs w:val="24"/>
                <w:lang w:eastAsia="ru-RU"/>
              </w:rPr>
              <w:t xml:space="preserve"> п</w:t>
            </w:r>
            <w:r w:rsidR="007943AC">
              <w:rPr>
                <w:rFonts w:ascii="Times New Roman" w:eastAsia="Times New Roman" w:hAnsi="Times New Roman" w:cs="Times New Roman"/>
                <w:sz w:val="24"/>
                <w:szCs w:val="24"/>
                <w:lang w:eastAsia="ru-RU"/>
              </w:rPr>
              <w:t>ищевую и лёгкую</w:t>
            </w:r>
            <w:r w:rsidRPr="00B86FE9">
              <w:rPr>
                <w:rFonts w:ascii="Times New Roman" w:eastAsia="Times New Roman" w:hAnsi="Times New Roman" w:cs="Times New Roman"/>
                <w:sz w:val="24"/>
                <w:szCs w:val="24"/>
                <w:lang w:eastAsia="ru-RU"/>
              </w:rPr>
              <w:t xml:space="preserve"> промышленность: отраслевой состав, основные районы и центры размещения. Проблемы и пер</w:t>
            </w:r>
            <w:r w:rsidR="007943AC">
              <w:rPr>
                <w:rFonts w:ascii="Times New Roman" w:eastAsia="Times New Roman" w:hAnsi="Times New Roman" w:cs="Times New Roman"/>
                <w:sz w:val="24"/>
                <w:szCs w:val="24"/>
                <w:lang w:eastAsia="ru-RU"/>
              </w:rPr>
              <w:t>спективы развития комплекса.</w:t>
            </w:r>
          </w:p>
        </w:tc>
        <w:tc>
          <w:tcPr>
            <w:tcW w:w="398" w:type="pct"/>
            <w:gridSpan w:val="2"/>
            <w:vAlign w:val="center"/>
          </w:tcPr>
          <w:p w14:paraId="7166AB5E" w14:textId="0A5F4936"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FD2DC06" w14:textId="77777777"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76BACB28" w14:textId="77777777"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14:paraId="589C236C" w14:textId="5E57C999" w:rsidR="004D18B3" w:rsidRPr="00742879"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AC93B93" w14:textId="3DB5D802" w:rsidR="00DB0C1D"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ОК </w:t>
            </w:r>
            <w:r w:rsidR="00CF4BFC">
              <w:rPr>
                <w:rFonts w:ascii="Times New Roman" w:eastAsia="Times New Roman" w:hAnsi="Times New Roman" w:cs="Times New Roman"/>
                <w:bCs/>
                <w:iCs/>
                <w:sz w:val="24"/>
                <w:szCs w:val="24"/>
                <w:lang w:eastAsia="ru-RU"/>
              </w:rPr>
              <w:t>02 , ОК 01</w:t>
            </w:r>
          </w:p>
        </w:tc>
      </w:tr>
      <w:tr w:rsidR="00D65A75" w:rsidRPr="00742879" w14:paraId="532D734B" w14:textId="77777777" w:rsidTr="00752EDF">
        <w:trPr>
          <w:trHeight w:val="20"/>
        </w:trPr>
        <w:tc>
          <w:tcPr>
            <w:tcW w:w="640" w:type="pct"/>
            <w:vAlign w:val="center"/>
          </w:tcPr>
          <w:p w14:paraId="71783601" w14:textId="15252A5D"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4</w:t>
            </w:r>
          </w:p>
        </w:tc>
        <w:tc>
          <w:tcPr>
            <w:tcW w:w="2849" w:type="pct"/>
            <w:vAlign w:val="center"/>
          </w:tcPr>
          <w:p w14:paraId="2BBCBE46" w14:textId="18A13406"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Отрасли мирового хозяйства</w:t>
            </w:r>
          </w:p>
        </w:tc>
        <w:tc>
          <w:tcPr>
            <w:tcW w:w="398" w:type="pct"/>
            <w:gridSpan w:val="2"/>
          </w:tcPr>
          <w:p w14:paraId="02DC4B4A" w14:textId="1D4AB3FD" w:rsidR="00D65A75"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3"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ОК 04</w:t>
            </w:r>
          </w:p>
        </w:tc>
      </w:tr>
      <w:tr w:rsidR="009773AE" w:rsidRPr="00742879" w14:paraId="1C56E011" w14:textId="77777777" w:rsidTr="00752EDF">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7943AC" w:rsidRPr="00742879" w14:paraId="64A96BA2" w14:textId="77777777" w:rsidTr="00752EDF">
        <w:trPr>
          <w:trHeight w:val="20"/>
        </w:trPr>
        <w:tc>
          <w:tcPr>
            <w:tcW w:w="640" w:type="pct"/>
            <w:vMerge w:val="restart"/>
          </w:tcPr>
          <w:p w14:paraId="0EC183A5" w14:textId="6A559D07" w:rsidR="007943AC" w:rsidRPr="00742879" w:rsidRDefault="007943AC" w:rsidP="0074287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.1.</w:t>
            </w:r>
          </w:p>
          <w:p w14:paraId="46472DEE" w14:textId="6FC9340B"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vAlign w:val="bottom"/>
          </w:tcPr>
          <w:p w14:paraId="33B9D968" w14:textId="364F13CE"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943AC">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BD62B5E" w14:textId="606EF3A9" w:rsidR="007943AC"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0420C9C0"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7943AC" w:rsidRPr="00742879" w:rsidRDefault="007943A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7943AC" w:rsidRPr="00742879" w14:paraId="349836AE" w14:textId="77777777" w:rsidTr="00752EDF">
        <w:trPr>
          <w:trHeight w:val="20"/>
        </w:trPr>
        <w:tc>
          <w:tcPr>
            <w:tcW w:w="640" w:type="pct"/>
            <w:vMerge/>
          </w:tcPr>
          <w:p w14:paraId="7D16C684" w14:textId="77777777"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vAlign w:val="bottom"/>
          </w:tcPr>
          <w:p w14:paraId="6DCAA1B3" w14:textId="0BCFD899"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1</w:t>
            </w:r>
            <w:r>
              <w:rPr>
                <w:rFonts w:ascii="Times New Roman" w:eastAsia="Times New Roman" w:hAnsi="Times New Roman" w:cs="Times New Roman"/>
                <w:b/>
                <w:sz w:val="24"/>
                <w:szCs w:val="24"/>
                <w:lang w:eastAsia="ru-RU"/>
              </w:rPr>
              <w:t xml:space="preserve">. </w:t>
            </w:r>
            <w:r w:rsidRPr="007943AC">
              <w:rPr>
                <w:rFonts w:ascii="Times New Roman" w:eastAsia="Times New Roman" w:hAnsi="Times New Roman" w:cs="Times New Roman"/>
                <w:sz w:val="24"/>
                <w:szCs w:val="24"/>
                <w:lang w:eastAsia="ru-RU"/>
              </w:rPr>
              <w:t>Сельское хозяйство и его экономические особенности. Интенсивное и экстенсивное сельскохозяйственное производство.</w:t>
            </w:r>
          </w:p>
        </w:tc>
        <w:tc>
          <w:tcPr>
            <w:tcW w:w="398" w:type="pct"/>
            <w:gridSpan w:val="2"/>
            <w:vAlign w:val="center"/>
          </w:tcPr>
          <w:p w14:paraId="11AA31A9" w14:textId="391C4C3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93FEDF2"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5F7A19FD" w14:textId="77777777" w:rsidTr="00070B79">
        <w:trPr>
          <w:trHeight w:val="1104"/>
        </w:trPr>
        <w:tc>
          <w:tcPr>
            <w:tcW w:w="640" w:type="pct"/>
            <w:vMerge/>
            <w:tcBorders>
              <w:bottom w:val="single" w:sz="4" w:space="0" w:color="auto"/>
            </w:tcBorders>
          </w:tcPr>
          <w:p w14:paraId="42B3169A" w14:textId="77777777"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Borders>
              <w:bottom w:val="single" w:sz="4" w:space="0" w:color="auto"/>
            </w:tcBorders>
            <w:vAlign w:val="bottom"/>
          </w:tcPr>
          <w:p w14:paraId="6B76FBE4" w14:textId="3CF5CDE3" w:rsidR="007943AC" w:rsidRPr="007943AC" w:rsidRDefault="007943AC" w:rsidP="007943AC">
            <w:pPr>
              <w:spacing w:after="0" w:line="240" w:lineRule="atLeast"/>
              <w:jc w:val="both"/>
              <w:rPr>
                <w:rFonts w:ascii="Times New Roman" w:eastAsia="Times New Roman" w:hAnsi="Times New Roman" w:cs="Times New Roman"/>
                <w:sz w:val="24"/>
                <w:szCs w:val="24"/>
                <w:lang w:eastAsia="ru-RU"/>
              </w:rPr>
            </w:pPr>
            <w:r w:rsidRPr="0055517B">
              <w:rPr>
                <w:rFonts w:ascii="Times New Roman" w:eastAsia="Times New Roman" w:hAnsi="Times New Roman" w:cs="Times New Roman"/>
                <w:b/>
                <w:i/>
                <w:iCs/>
                <w:sz w:val="24"/>
                <w:szCs w:val="24"/>
                <w:lang w:eastAsia="ru-RU"/>
              </w:rPr>
              <w:t>Лекционное занятие</w:t>
            </w:r>
            <w:r>
              <w:rPr>
                <w:rFonts w:ascii="Times New Roman" w:eastAsia="Times New Roman" w:hAnsi="Times New Roman" w:cs="Times New Roman"/>
                <w:b/>
                <w:i/>
                <w:iCs/>
                <w:sz w:val="24"/>
                <w:szCs w:val="24"/>
                <w:lang w:eastAsia="ru-RU"/>
              </w:rPr>
              <w:t xml:space="preserve"> 2.</w:t>
            </w:r>
            <w:r w:rsidRPr="0055517B">
              <w:rPr>
                <w:rFonts w:ascii="Times New Roman" w:eastAsia="Times New Roman" w:hAnsi="Times New Roman" w:cs="Times New Roman"/>
                <w:b/>
                <w:i/>
                <w:iCs/>
                <w:sz w:val="24"/>
                <w:szCs w:val="24"/>
                <w:lang w:eastAsia="ru-RU"/>
              </w:rPr>
              <w:t xml:space="preserve"> </w:t>
            </w:r>
            <w:r w:rsidRPr="007943AC">
              <w:rPr>
                <w:rFonts w:ascii="Times New Roman" w:eastAsia="Times New Roman" w:hAnsi="Times New Roman" w:cs="Times New Roman"/>
                <w:sz w:val="24"/>
                <w:szCs w:val="24"/>
                <w:lang w:eastAsia="ru-RU"/>
              </w:rPr>
              <w:t>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tc>
        <w:tc>
          <w:tcPr>
            <w:tcW w:w="398" w:type="pct"/>
            <w:gridSpan w:val="2"/>
            <w:tcBorders>
              <w:bottom w:val="single" w:sz="4" w:space="0" w:color="auto"/>
            </w:tcBorders>
            <w:vAlign w:val="center"/>
          </w:tcPr>
          <w:p w14:paraId="05D04593" w14:textId="48DDBB31"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Borders>
              <w:bottom w:val="single" w:sz="4" w:space="0" w:color="auto"/>
            </w:tcBorders>
          </w:tcPr>
          <w:p w14:paraId="547BC8D5"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7943AC" w:rsidRPr="00742879" w:rsidRDefault="007943AC" w:rsidP="00CF4BFC">
            <w:pPr>
              <w:spacing w:after="0" w:line="240" w:lineRule="auto"/>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7943AC" w:rsidRPr="00742879" w14:paraId="2475C6E4" w14:textId="77777777" w:rsidTr="00752EDF">
        <w:trPr>
          <w:trHeight w:val="20"/>
        </w:trPr>
        <w:tc>
          <w:tcPr>
            <w:tcW w:w="640" w:type="pct"/>
            <w:vMerge w:val="restart"/>
            <w:tcBorders>
              <w:left w:val="single" w:sz="2" w:space="0" w:color="000000"/>
              <w:right w:val="single" w:sz="2" w:space="0" w:color="000000"/>
            </w:tcBorders>
            <w:shd w:val="clear" w:color="auto" w:fill="auto"/>
          </w:tcPr>
          <w:p w14:paraId="0EE90BD5" w14:textId="4BF89210"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77A8F2" w14:textId="72FDBE02" w:rsidR="007943AC" w:rsidRPr="00742879" w:rsidRDefault="007943AC" w:rsidP="00742879">
            <w:pPr>
              <w:spacing w:after="0" w:line="240" w:lineRule="auto"/>
              <w:jc w:val="both"/>
              <w:rPr>
                <w:rFonts w:ascii="Times New Roman" w:eastAsia="Times New Roman" w:hAnsi="Times New Roman" w:cs="Times New Roman"/>
                <w:b/>
                <w:iCs/>
                <w:color w:val="000000"/>
                <w:sz w:val="24"/>
                <w:szCs w:val="24"/>
                <w:lang w:eastAsia="ru-RU"/>
              </w:rPr>
            </w:pPr>
            <w:r w:rsidRPr="007943AC">
              <w:rPr>
                <w:rFonts w:ascii="Times New Roman" w:eastAsia="Times New Roman" w:hAnsi="Times New Roman" w:cs="Times New Roman"/>
                <w:b/>
                <w:sz w:val="24"/>
                <w:szCs w:val="24"/>
                <w:lang w:eastAsia="ru-RU"/>
              </w:rPr>
              <w:t>География отраслей вторичной сферы мирового хозяйства</w:t>
            </w:r>
            <w:r w:rsidRPr="007943AC">
              <w:rPr>
                <w:rFonts w:ascii="Times New Roman" w:eastAsia="Times New Roman" w:hAnsi="Times New Roman" w:cs="Times New Roman"/>
                <w:sz w:val="24"/>
                <w:szCs w:val="24"/>
                <w:lang w:eastAsia="ru-RU"/>
              </w:rPr>
              <w:t>.</w:t>
            </w:r>
          </w:p>
        </w:tc>
        <w:tc>
          <w:tcPr>
            <w:tcW w:w="398" w:type="pct"/>
            <w:gridSpan w:val="2"/>
            <w:vAlign w:val="center"/>
          </w:tcPr>
          <w:p w14:paraId="12991918" w14:textId="598B2A02" w:rsidR="007943AC" w:rsidRPr="00742879" w:rsidRDefault="00B23A63"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5B523C55" w14:textId="77777777" w:rsidR="007943AC" w:rsidRPr="00742879" w:rsidRDefault="007943AC"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7CE174D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7943AC" w:rsidRPr="00742879" w:rsidRDefault="007943A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7943AC" w:rsidRPr="00742879" w14:paraId="1B8E09BA" w14:textId="77777777" w:rsidTr="00752EDF">
        <w:trPr>
          <w:trHeight w:val="20"/>
        </w:trPr>
        <w:tc>
          <w:tcPr>
            <w:tcW w:w="640" w:type="pct"/>
            <w:vMerge/>
            <w:tcBorders>
              <w:left w:val="single" w:sz="2" w:space="0" w:color="000000"/>
              <w:right w:val="single" w:sz="2" w:space="0" w:color="000000"/>
            </w:tcBorders>
            <w:shd w:val="clear" w:color="auto" w:fill="auto"/>
          </w:tcPr>
          <w:p w14:paraId="6CD20265"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FB2E13D" w14:textId="53DF8AAA" w:rsidR="007943AC" w:rsidRPr="00742879" w:rsidRDefault="007943AC"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943AC">
              <w:rPr>
                <w:rFonts w:ascii="Times New Roman" w:eastAsia="Times New Roman" w:hAnsi="Times New Roman" w:cs="Times New Roman"/>
                <w:sz w:val="24"/>
                <w:szCs w:val="24"/>
                <w:lang w:eastAsia="ru-RU"/>
              </w:rPr>
              <w:t>Географические особенности мирового потребления минерального топлива, развития мировой электроэнергетики. Топливно-энергетический комплекс мира. Состав, место и значение комплекса в хозяйстве страны, связь с другими межотраслевыми комплексами. Топливно-энергетические ресурсы. Размещение основных топливных баз и районов потребления энергии. Топливно-энергетический баланс.</w:t>
            </w:r>
          </w:p>
        </w:tc>
        <w:tc>
          <w:tcPr>
            <w:tcW w:w="398" w:type="pct"/>
            <w:gridSpan w:val="2"/>
            <w:vAlign w:val="center"/>
          </w:tcPr>
          <w:p w14:paraId="1C77C771" w14:textId="5986600C"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A2AEB34"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6764E110" w14:textId="77777777" w:rsidTr="00752EDF">
        <w:trPr>
          <w:trHeight w:val="20"/>
        </w:trPr>
        <w:tc>
          <w:tcPr>
            <w:tcW w:w="640" w:type="pct"/>
            <w:vMerge/>
            <w:tcBorders>
              <w:left w:val="single" w:sz="2" w:space="0" w:color="000000"/>
              <w:right w:val="single" w:sz="2" w:space="0" w:color="000000"/>
            </w:tcBorders>
            <w:shd w:val="clear" w:color="auto" w:fill="auto"/>
          </w:tcPr>
          <w:p w14:paraId="4E91911A"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1787820" w14:textId="47591708" w:rsidR="007943AC" w:rsidRPr="00742879" w:rsidRDefault="007943AC" w:rsidP="005C3F9E">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2. </w:t>
            </w:r>
            <w:r w:rsidRPr="007943AC">
              <w:rPr>
                <w:rFonts w:ascii="Times New Roman" w:eastAsia="Times New Roman" w:hAnsi="Times New Roman" w:cs="Times New Roman"/>
                <w:sz w:val="24"/>
                <w:szCs w:val="24"/>
                <w:lang w:eastAsia="ru-RU"/>
              </w:rPr>
              <w:t xml:space="preserve">Нефтяная и газовая промышленность. Основные районы добычи нефти и газа. Системы трубопроводов. Угольная промышленность. Способы добычи и качество угля. Хозяйственная оценка главных угольных бассейнов. Социальные и экологические проблемы угледобывающих регионов. </w:t>
            </w:r>
          </w:p>
        </w:tc>
        <w:tc>
          <w:tcPr>
            <w:tcW w:w="398" w:type="pct"/>
            <w:gridSpan w:val="2"/>
            <w:vAlign w:val="center"/>
          </w:tcPr>
          <w:p w14:paraId="45A529C2" w14:textId="319F9B71" w:rsidR="007943AC"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6C3FD1EA"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6F510BB9" w14:textId="77777777" w:rsidTr="005C3F9E">
        <w:trPr>
          <w:trHeight w:val="465"/>
        </w:trPr>
        <w:tc>
          <w:tcPr>
            <w:tcW w:w="640" w:type="pct"/>
            <w:vMerge w:val="restart"/>
            <w:tcBorders>
              <w:left w:val="single" w:sz="2" w:space="0" w:color="000000"/>
              <w:right w:val="single" w:sz="2" w:space="0" w:color="000000"/>
            </w:tcBorders>
            <w:shd w:val="clear" w:color="auto" w:fill="auto"/>
          </w:tcPr>
          <w:p w14:paraId="3E71D6FE" w14:textId="06DCAF6F" w:rsidR="0062385B"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w:t>
            </w:r>
            <w:r w:rsidR="007943AC">
              <w:rPr>
                <w:rFonts w:ascii="Times New Roman" w:eastAsia="Times New Roman" w:hAnsi="Times New Roman" w:cs="Times New Roman"/>
                <w:sz w:val="24"/>
                <w:szCs w:val="24"/>
                <w:lang w:eastAsia="ru-RU"/>
              </w:rPr>
              <w:t>а 4</w:t>
            </w:r>
            <w:r w:rsidRPr="00742879">
              <w:rPr>
                <w:rFonts w:ascii="Times New Roman" w:eastAsia="Times New Roman" w:hAnsi="Times New Roman" w:cs="Times New Roman"/>
                <w:sz w:val="24"/>
                <w:szCs w:val="24"/>
                <w:lang w:eastAsia="ru-RU"/>
              </w:rPr>
              <w:t>.</w:t>
            </w:r>
            <w:r w:rsidR="00E81C13" w:rsidRPr="00742879">
              <w:rPr>
                <w:rFonts w:ascii="Times New Roman" w:eastAsia="Times New Roman" w:hAnsi="Times New Roman" w:cs="Times New Roman"/>
                <w:sz w:val="24"/>
                <w:szCs w:val="24"/>
                <w:lang w:eastAsia="ru-RU"/>
              </w:rPr>
              <w:t>3</w:t>
            </w:r>
            <w:r w:rsidR="0062385B"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0519C20" w14:textId="4430F557" w:rsidR="0062385B"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ТЭК</w:t>
            </w:r>
          </w:p>
        </w:tc>
        <w:tc>
          <w:tcPr>
            <w:tcW w:w="398"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3"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14:paraId="73E0CCDF" w14:textId="77777777" w:rsidTr="005C3F9E">
        <w:trPr>
          <w:trHeight w:val="982"/>
        </w:trPr>
        <w:tc>
          <w:tcPr>
            <w:tcW w:w="640" w:type="pct"/>
            <w:vMerge/>
            <w:tcBorders>
              <w:left w:val="single" w:sz="2" w:space="0" w:color="000000"/>
              <w:right w:val="single" w:sz="2" w:space="0" w:color="000000"/>
            </w:tcBorders>
            <w:shd w:val="clear" w:color="auto" w:fill="auto"/>
          </w:tcPr>
          <w:p w14:paraId="6330E58F" w14:textId="77777777"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65E38C7E" w14:textId="7FD3C2FB" w:rsidR="00967D24"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sidRPr="007943AC">
              <w:rPr>
                <w:rFonts w:ascii="Times New Roman" w:eastAsia="Times New Roman" w:hAnsi="Times New Roman" w:cs="Times New Roman"/>
                <w:sz w:val="24"/>
                <w:szCs w:val="24"/>
                <w:lang w:eastAsia="ru-RU"/>
              </w:rPr>
              <w:t>Электроэнергетика. Типы электростанций, факторы и районы их размещения. Энергосистемы. Проблемы и перспективы развития комплекса. ТЭК и проблемы окружающей среды.</w:t>
            </w:r>
          </w:p>
        </w:tc>
        <w:tc>
          <w:tcPr>
            <w:tcW w:w="398"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0FF2AA25" w14:textId="77777777" w:rsidTr="00752EDF">
        <w:trPr>
          <w:trHeight w:val="20"/>
        </w:trPr>
        <w:tc>
          <w:tcPr>
            <w:tcW w:w="640" w:type="pct"/>
            <w:vMerge w:val="restart"/>
            <w:tcBorders>
              <w:left w:val="single" w:sz="2" w:space="0" w:color="000000"/>
              <w:right w:val="single" w:sz="2" w:space="0" w:color="000000"/>
            </w:tcBorders>
            <w:shd w:val="clear" w:color="auto" w:fill="auto"/>
          </w:tcPr>
          <w:p w14:paraId="42499D5A" w14:textId="1C43115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.4.</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265113" w14:textId="22A324D1" w:rsidR="00B23A63" w:rsidRPr="00742879" w:rsidRDefault="00B23A63" w:rsidP="00742879">
            <w:pPr>
              <w:spacing w:after="0" w:line="240" w:lineRule="auto"/>
              <w:jc w:val="both"/>
              <w:rPr>
                <w:rFonts w:ascii="Times New Roman" w:eastAsia="Times New Roman" w:hAnsi="Times New Roman" w:cs="Times New Roman"/>
                <w:b/>
                <w:iCs/>
                <w:color w:val="000000"/>
                <w:sz w:val="24"/>
                <w:szCs w:val="24"/>
                <w:lang w:eastAsia="ru-RU"/>
              </w:rPr>
            </w:pPr>
            <w:r w:rsidRPr="00B23A63">
              <w:rPr>
                <w:rFonts w:ascii="Times New Roman" w:eastAsia="Times New Roman" w:hAnsi="Times New Roman" w:cs="Times New Roman"/>
                <w:b/>
                <w:sz w:val="24"/>
                <w:szCs w:val="24"/>
                <w:lang w:eastAsia="ru-RU"/>
              </w:rPr>
              <w:t>Металлургия</w:t>
            </w:r>
            <w:r>
              <w:rPr>
                <w:rFonts w:ascii="Times New Roman" w:eastAsia="Times New Roman" w:hAnsi="Times New Roman" w:cs="Times New Roman"/>
                <w:b/>
                <w:sz w:val="24"/>
                <w:szCs w:val="24"/>
                <w:lang w:eastAsia="ru-RU"/>
              </w:rPr>
              <w:t>.</w:t>
            </w:r>
          </w:p>
        </w:tc>
        <w:tc>
          <w:tcPr>
            <w:tcW w:w="398" w:type="pct"/>
            <w:gridSpan w:val="2"/>
            <w:vAlign w:val="center"/>
          </w:tcPr>
          <w:p w14:paraId="62011566" w14:textId="05B359E5" w:rsidR="00B23A63"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2C1AD2AA" w14:textId="633762F9" w:rsidR="00B23A63" w:rsidRPr="00742879" w:rsidRDefault="00B23A63"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ЛР13,</w:t>
            </w:r>
          </w:p>
          <w:p w14:paraId="5EDCC545" w14:textId="77777777" w:rsidR="00B23A63" w:rsidRPr="00742879" w:rsidRDefault="00B23A63"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B23A63" w:rsidRPr="00742879" w:rsidRDefault="00B23A63"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04</w:t>
            </w:r>
          </w:p>
        </w:tc>
      </w:tr>
      <w:tr w:rsidR="00B23A63" w:rsidRPr="00742879" w14:paraId="01093451" w14:textId="77777777" w:rsidTr="00752EDF">
        <w:trPr>
          <w:trHeight w:val="20"/>
        </w:trPr>
        <w:tc>
          <w:tcPr>
            <w:tcW w:w="640" w:type="pct"/>
            <w:vMerge/>
            <w:tcBorders>
              <w:left w:val="single" w:sz="2" w:space="0" w:color="000000"/>
              <w:right w:val="single" w:sz="2" w:space="0" w:color="000000"/>
            </w:tcBorders>
            <w:shd w:val="clear" w:color="auto" w:fill="auto"/>
          </w:tcPr>
          <w:p w14:paraId="21D3F524"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B7022C5" w14:textId="4155B268" w:rsidR="00B23A63" w:rsidRPr="00742879" w:rsidRDefault="00B23A63"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Pr="00B23A63">
              <w:rPr>
                <w:rFonts w:ascii="Times New Roman" w:eastAsia="Times New Roman" w:hAnsi="Times New Roman" w:cs="Times New Roman"/>
                <w:sz w:val="24"/>
                <w:szCs w:val="24"/>
                <w:lang w:eastAsia="ru-RU"/>
              </w:rPr>
              <w:t>Географические особенности черной и цветной металлургии. Состав, место и значение комплекса в хозяйстве страны, связь с другими межотраслевыми комплексами. Основные факторы размещения предприятий и главные металлургические базы страны. Черная металлургия. Традиционная и новая технологии получения проката.</w:t>
            </w:r>
          </w:p>
        </w:tc>
        <w:tc>
          <w:tcPr>
            <w:tcW w:w="398" w:type="pct"/>
            <w:gridSpan w:val="2"/>
            <w:vAlign w:val="center"/>
          </w:tcPr>
          <w:p w14:paraId="77F2BE59" w14:textId="77E55BDE"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67D53EB" w14:textId="7264CD68"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34E8D2EC" w14:textId="77777777" w:rsidTr="00752EDF">
        <w:trPr>
          <w:trHeight w:val="20"/>
        </w:trPr>
        <w:tc>
          <w:tcPr>
            <w:tcW w:w="640" w:type="pct"/>
            <w:vMerge/>
            <w:tcBorders>
              <w:left w:val="single" w:sz="2" w:space="0" w:color="000000"/>
              <w:right w:val="single" w:sz="2" w:space="0" w:color="000000"/>
            </w:tcBorders>
            <w:shd w:val="clear" w:color="auto" w:fill="auto"/>
          </w:tcPr>
          <w:p w14:paraId="35178352"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215B289" w14:textId="60B6DC21" w:rsidR="00B23A63" w:rsidRPr="00742879" w:rsidRDefault="00B23A63" w:rsidP="00B23A63">
            <w:pPr>
              <w:spacing w:after="0" w:line="240" w:lineRule="auto"/>
              <w:jc w:val="both"/>
              <w:rPr>
                <w:rFonts w:ascii="Times New Roman" w:eastAsia="Times New Roman" w:hAnsi="Times New Roman" w:cs="Times New Roman"/>
                <w:b/>
                <w:i/>
                <w:color w:val="000000"/>
                <w:sz w:val="24"/>
                <w:szCs w:val="24"/>
                <w:lang w:eastAsia="ru-RU"/>
              </w:rPr>
            </w:pP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2.</w:t>
            </w:r>
            <w:r w:rsidRPr="00B23A63">
              <w:rPr>
                <w:rFonts w:ascii="Times New Roman" w:eastAsia="Times New Roman" w:hAnsi="Times New Roman" w:cs="Times New Roman"/>
                <w:sz w:val="24"/>
                <w:szCs w:val="24"/>
                <w:lang w:eastAsia="ru-RU"/>
              </w:rPr>
              <w:t xml:space="preserve"> Типы предприятий чёрной металлургии и факторы их размещения. География чёрной металлургии России. Цветная металлургия, значение, отраслевой состав. </w:t>
            </w:r>
          </w:p>
        </w:tc>
        <w:tc>
          <w:tcPr>
            <w:tcW w:w="398" w:type="pct"/>
            <w:gridSpan w:val="2"/>
            <w:vAlign w:val="center"/>
          </w:tcPr>
          <w:p w14:paraId="756F1220" w14:textId="2377E1A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540C2FA" w14:textId="77777777" w:rsidR="00B23A63" w:rsidRPr="00742879" w:rsidRDefault="00B23A63" w:rsidP="00B23A63">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1174618" w14:textId="77777777"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17565E" w:rsidRPr="00742879" w14:paraId="186EBCA5" w14:textId="77777777" w:rsidTr="00752EDF">
        <w:trPr>
          <w:trHeight w:val="20"/>
        </w:trPr>
        <w:tc>
          <w:tcPr>
            <w:tcW w:w="640" w:type="pct"/>
            <w:vMerge w:val="restart"/>
            <w:tcBorders>
              <w:left w:val="single" w:sz="2" w:space="0" w:color="000000"/>
              <w:right w:val="single" w:sz="2" w:space="0" w:color="000000"/>
            </w:tcBorders>
            <w:shd w:val="clear" w:color="auto" w:fill="auto"/>
          </w:tcPr>
          <w:p w14:paraId="5D350F42" w14:textId="39369447" w:rsidR="0017565E" w:rsidRPr="00742879" w:rsidRDefault="0017565E" w:rsidP="0017565E">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7975036" w14:textId="33EEC4D3"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17565E">
              <w:rPr>
                <w:rFonts w:ascii="Times New Roman" w:eastAsia="Times New Roman" w:hAnsi="Times New Roman" w:cs="Times New Roman"/>
                <w:b/>
                <w:sz w:val="24"/>
                <w:szCs w:val="24"/>
                <w:lang w:eastAsia="ru-RU"/>
              </w:rPr>
              <w:t>Машиностроение.</w:t>
            </w:r>
          </w:p>
        </w:tc>
        <w:tc>
          <w:tcPr>
            <w:tcW w:w="398" w:type="pct"/>
            <w:gridSpan w:val="2"/>
            <w:vAlign w:val="center"/>
          </w:tcPr>
          <w:p w14:paraId="62ECFD69" w14:textId="26C630F3"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5C04F2A9"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4DE16A2"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38C27E29" w14:textId="17172B82"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17565E" w:rsidRPr="00742879" w14:paraId="54C3212C" w14:textId="77777777" w:rsidTr="00752EDF">
        <w:trPr>
          <w:trHeight w:val="20"/>
        </w:trPr>
        <w:tc>
          <w:tcPr>
            <w:tcW w:w="640" w:type="pct"/>
            <w:vMerge/>
            <w:tcBorders>
              <w:left w:val="single" w:sz="2" w:space="0" w:color="000000"/>
              <w:right w:val="single" w:sz="2" w:space="0" w:color="000000"/>
            </w:tcBorders>
            <w:shd w:val="clear" w:color="auto" w:fill="auto"/>
          </w:tcPr>
          <w:p w14:paraId="03A922AC"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AA3C2E1" w14:textId="1800C01D"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Машиностроительный комплекс: состав, значение и технологические особенности.</w:t>
            </w:r>
          </w:p>
        </w:tc>
        <w:tc>
          <w:tcPr>
            <w:tcW w:w="398" w:type="pct"/>
            <w:gridSpan w:val="2"/>
            <w:vAlign w:val="center"/>
          </w:tcPr>
          <w:p w14:paraId="4777F386" w14:textId="0D3F69CC"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FC647F3" w14:textId="7DD12853"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7279F89F" w14:textId="77777777" w:rsidTr="00752EDF">
        <w:trPr>
          <w:trHeight w:val="20"/>
        </w:trPr>
        <w:tc>
          <w:tcPr>
            <w:tcW w:w="640" w:type="pct"/>
            <w:vMerge w:val="restart"/>
            <w:tcBorders>
              <w:left w:val="single" w:sz="2" w:space="0" w:color="000000"/>
              <w:right w:val="single" w:sz="2" w:space="0" w:color="000000"/>
            </w:tcBorders>
            <w:shd w:val="clear" w:color="auto" w:fill="auto"/>
          </w:tcPr>
          <w:p w14:paraId="3133FD85" w14:textId="05BAF369"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291A219" w14:textId="50ADF033"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Химическая промышленность</w:t>
            </w:r>
          </w:p>
        </w:tc>
        <w:tc>
          <w:tcPr>
            <w:tcW w:w="398" w:type="pct"/>
            <w:gridSpan w:val="2"/>
            <w:vAlign w:val="center"/>
          </w:tcPr>
          <w:p w14:paraId="18045733" w14:textId="386B8570"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3C7DC990" w14:textId="77777777" w:rsidR="003300EA" w:rsidRPr="00742879" w:rsidRDefault="003300EA" w:rsidP="003300EA">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0AA7DA4" w14:textId="77777777" w:rsidR="003300EA" w:rsidRPr="00742879" w:rsidRDefault="003300EA" w:rsidP="003300EA">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79920941" w14:textId="67A2DEBB" w:rsidR="0017565E" w:rsidRPr="00742879" w:rsidRDefault="003300EA" w:rsidP="003300E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17565E" w:rsidRPr="00742879" w14:paraId="33D425CF" w14:textId="77777777" w:rsidTr="00752EDF">
        <w:trPr>
          <w:trHeight w:val="20"/>
        </w:trPr>
        <w:tc>
          <w:tcPr>
            <w:tcW w:w="640" w:type="pct"/>
            <w:vMerge/>
            <w:tcBorders>
              <w:left w:val="single" w:sz="2" w:space="0" w:color="000000"/>
              <w:right w:val="single" w:sz="2" w:space="0" w:color="000000"/>
            </w:tcBorders>
            <w:shd w:val="clear" w:color="auto" w:fill="auto"/>
          </w:tcPr>
          <w:p w14:paraId="58587CBF"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5B69CE7" w14:textId="4FA72F94"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Химико</w:t>
            </w:r>
            <w:r>
              <w:rPr>
                <w:rFonts w:ascii="Times New Roman" w:eastAsia="Times New Roman" w:hAnsi="Times New Roman" w:cs="Times New Roman"/>
                <w:sz w:val="24"/>
                <w:szCs w:val="24"/>
                <w:lang w:eastAsia="ru-RU"/>
              </w:rPr>
              <w:t>-</w:t>
            </w:r>
            <w:r w:rsidRPr="0017565E">
              <w:rPr>
                <w:rFonts w:ascii="Times New Roman" w:eastAsia="Times New Roman" w:hAnsi="Times New Roman" w:cs="Times New Roman"/>
                <w:sz w:val="24"/>
                <w:szCs w:val="24"/>
                <w:lang w:eastAsia="ru-RU"/>
              </w:rPr>
              <w:t>лесной комплекс и окружающая среда</w:t>
            </w:r>
            <w:r>
              <w:rPr>
                <w:rFonts w:ascii="Times New Roman" w:eastAsia="Times New Roman" w:hAnsi="Times New Roman" w:cs="Times New Roman"/>
                <w:sz w:val="24"/>
                <w:szCs w:val="24"/>
                <w:lang w:eastAsia="ru-RU"/>
              </w:rPr>
              <w:t>.</w:t>
            </w:r>
          </w:p>
        </w:tc>
        <w:tc>
          <w:tcPr>
            <w:tcW w:w="398" w:type="pct"/>
            <w:gridSpan w:val="2"/>
            <w:vAlign w:val="center"/>
          </w:tcPr>
          <w:p w14:paraId="59AE2AE0" w14:textId="098F2CB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9AFAEDE"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60C16272" w14:textId="77777777" w:rsidTr="00752EDF">
        <w:trPr>
          <w:trHeight w:val="20"/>
        </w:trPr>
        <w:tc>
          <w:tcPr>
            <w:tcW w:w="640" w:type="pct"/>
            <w:vMerge w:val="restart"/>
            <w:tcBorders>
              <w:left w:val="single" w:sz="2" w:space="0" w:color="000000"/>
              <w:right w:val="single" w:sz="2" w:space="0" w:color="000000"/>
            </w:tcBorders>
            <w:shd w:val="clear" w:color="auto" w:fill="auto"/>
          </w:tcPr>
          <w:p w14:paraId="4CE84723" w14:textId="080C5231"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5FDF71D" w14:textId="0057939D"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 xml:space="preserve">Лесная и деревообрабатывающая промышленность. </w:t>
            </w:r>
          </w:p>
        </w:tc>
        <w:tc>
          <w:tcPr>
            <w:tcW w:w="398" w:type="pct"/>
            <w:gridSpan w:val="2"/>
            <w:vAlign w:val="center"/>
          </w:tcPr>
          <w:p w14:paraId="7AFDCE80" w14:textId="0DE091C9"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49330D84"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9A692E"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2CC1D697"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75E802D3" w14:textId="23522045"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77CB3E10" w14:textId="77777777" w:rsidTr="00752EDF">
        <w:trPr>
          <w:trHeight w:val="20"/>
        </w:trPr>
        <w:tc>
          <w:tcPr>
            <w:tcW w:w="640" w:type="pct"/>
            <w:vMerge/>
            <w:tcBorders>
              <w:left w:val="single" w:sz="2" w:space="0" w:color="000000"/>
              <w:right w:val="single" w:sz="2" w:space="0" w:color="000000"/>
            </w:tcBorders>
            <w:shd w:val="clear" w:color="auto" w:fill="auto"/>
          </w:tcPr>
          <w:p w14:paraId="762DC31F"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4A38335" w14:textId="52D11D11" w:rsidR="0017565E" w:rsidRPr="0017565E" w:rsidRDefault="0017565E" w:rsidP="0017565E">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Состав, место и значение в экономике страны, связь с другими межотраслевыми комплексами. Главные факторы размещения предприятий химико-лесного комплекса. Роль химической промышленности в составе комплекса, отраслевой состав. Лесная промышленность: география ресурсов, отраслевой состав, факторы размещения предприятий.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 лесной комплекс и окружающая среда. </w:t>
            </w:r>
          </w:p>
        </w:tc>
        <w:tc>
          <w:tcPr>
            <w:tcW w:w="398" w:type="pct"/>
            <w:gridSpan w:val="2"/>
            <w:vAlign w:val="center"/>
          </w:tcPr>
          <w:p w14:paraId="1FED6757" w14:textId="53A27F5A"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71A23B5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1BBA6803" w14:textId="77777777" w:rsidTr="00752EDF">
        <w:trPr>
          <w:trHeight w:val="20"/>
        </w:trPr>
        <w:tc>
          <w:tcPr>
            <w:tcW w:w="640" w:type="pct"/>
            <w:vMerge w:val="restart"/>
            <w:tcBorders>
              <w:left w:val="single" w:sz="2" w:space="0" w:color="000000"/>
              <w:right w:val="single" w:sz="2" w:space="0" w:color="000000"/>
            </w:tcBorders>
            <w:shd w:val="clear" w:color="auto" w:fill="auto"/>
          </w:tcPr>
          <w:p w14:paraId="23F77273" w14:textId="3721DAC2"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8</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6EE6D42" w14:textId="5FDF34CA"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Легкая промышленность</w:t>
            </w:r>
            <w:r w:rsidRPr="0017565E">
              <w:rPr>
                <w:rFonts w:ascii="Times New Roman" w:eastAsia="Times New Roman" w:hAnsi="Times New Roman" w:cs="Times New Roman"/>
                <w:sz w:val="24"/>
                <w:szCs w:val="24"/>
                <w:lang w:eastAsia="ru-RU"/>
              </w:rPr>
              <w:t>.</w:t>
            </w:r>
          </w:p>
        </w:tc>
        <w:tc>
          <w:tcPr>
            <w:tcW w:w="398" w:type="pct"/>
            <w:gridSpan w:val="2"/>
            <w:vAlign w:val="center"/>
          </w:tcPr>
          <w:p w14:paraId="63E261C1" w14:textId="4581755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0D16C69C"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DCE133B"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25C49FFE" w14:textId="77777777" w:rsidR="0017565E" w:rsidRPr="00742879" w:rsidRDefault="0017565E" w:rsidP="0017565E">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7ECD0EB6" w14:textId="033A99C9"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r>
      <w:tr w:rsidR="0017565E" w:rsidRPr="00742879" w14:paraId="6E546438" w14:textId="77777777" w:rsidTr="00752EDF">
        <w:trPr>
          <w:trHeight w:val="20"/>
        </w:trPr>
        <w:tc>
          <w:tcPr>
            <w:tcW w:w="640" w:type="pct"/>
            <w:vMerge/>
            <w:tcBorders>
              <w:left w:val="single" w:sz="2" w:space="0" w:color="000000"/>
              <w:right w:val="single" w:sz="2" w:space="0" w:color="000000"/>
            </w:tcBorders>
            <w:shd w:val="clear" w:color="auto" w:fill="auto"/>
          </w:tcPr>
          <w:p w14:paraId="5FA9AD07"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B5FC3A8" w14:textId="679AC5F7" w:rsidR="0017565E" w:rsidRPr="0017565E" w:rsidRDefault="0017565E" w:rsidP="0017565E">
            <w:pPr>
              <w:spacing w:after="0" w:line="240" w:lineRule="atLeast"/>
              <w:jc w:val="both"/>
              <w:rPr>
                <w:rFonts w:ascii="Times New Roman" w:eastAsia="Arial"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17565E">
              <w:rPr>
                <w:rFonts w:ascii="Times New Roman" w:eastAsia="Arial" w:hAnsi="Times New Roman" w:cs="Times New Roman"/>
                <w:sz w:val="24"/>
                <w:szCs w:val="24"/>
                <w:lang w:eastAsia="ru-RU"/>
              </w:rPr>
              <w:t>Лёгкая промышленность — совокупность отраслей, удовлетворяющих базовые потребности населения в одежде, обуви и тканях. Основные факторы, влияющие на размещение лёгкой промышленности: потребительский; сырьевой; фактор трудовых ресурсов. Сырьё для лёгкой промышленности поставляют сельское хозяйство (растительное — хлопок, лён, джут, пенька и др. и животное — шерсть, шёлк) и промышленность (химические волокна).</w:t>
            </w:r>
          </w:p>
        </w:tc>
        <w:tc>
          <w:tcPr>
            <w:tcW w:w="398" w:type="pct"/>
            <w:gridSpan w:val="2"/>
            <w:vAlign w:val="center"/>
          </w:tcPr>
          <w:p w14:paraId="73E1BCE6" w14:textId="46C90542"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618BE9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5FBB27C0" w14:textId="77777777" w:rsidTr="00752EDF">
        <w:trPr>
          <w:trHeight w:val="20"/>
        </w:trPr>
        <w:tc>
          <w:tcPr>
            <w:tcW w:w="640" w:type="pct"/>
            <w:vMerge w:val="restart"/>
            <w:tcBorders>
              <w:left w:val="single" w:sz="2" w:space="0" w:color="000000"/>
              <w:right w:val="single" w:sz="2" w:space="0" w:color="000000"/>
            </w:tcBorders>
            <w:shd w:val="clear" w:color="auto" w:fill="auto"/>
          </w:tcPr>
          <w:p w14:paraId="74CB9401" w14:textId="59E54E2D"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0F9D2AA" w14:textId="64CCAB6E"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География отраслей третичной сферы мирового хозяйства.</w:t>
            </w:r>
          </w:p>
        </w:tc>
        <w:tc>
          <w:tcPr>
            <w:tcW w:w="398" w:type="pct"/>
            <w:gridSpan w:val="2"/>
            <w:vAlign w:val="center"/>
          </w:tcPr>
          <w:p w14:paraId="4B13979A" w14:textId="63E70D6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2D4C07AA"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8CEC306"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0F1C94D9"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9ABD29A" w14:textId="5687103D"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30ABC16B" w14:textId="77777777" w:rsidTr="00752EDF">
        <w:trPr>
          <w:trHeight w:val="20"/>
        </w:trPr>
        <w:tc>
          <w:tcPr>
            <w:tcW w:w="640" w:type="pct"/>
            <w:vMerge/>
            <w:tcBorders>
              <w:left w:val="single" w:sz="2" w:space="0" w:color="000000"/>
              <w:right w:val="single" w:sz="2" w:space="0" w:color="000000"/>
            </w:tcBorders>
            <w:shd w:val="clear" w:color="auto" w:fill="auto"/>
          </w:tcPr>
          <w:p w14:paraId="0FE2850D"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016FBB3" w14:textId="2F496D7F"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Социальная инфраструктура: отраслевой состав, значение, диспропорции в размещении. Научный комплекс: особенности размещения главных научных центров, значение в хозяйстве, перспективы развития. Проблемы и перспективы развития инфраструктурного комплекса. Влияние комплекса на окружающую среду. Экологические проблемы на территории России. Источники загрязнения окружающей среды и меры по </w:t>
            </w:r>
            <w:r w:rsidRPr="0017565E">
              <w:rPr>
                <w:rFonts w:ascii="Times New Roman" w:eastAsia="Times New Roman" w:hAnsi="Times New Roman" w:cs="Times New Roman"/>
                <w:sz w:val="24"/>
                <w:szCs w:val="24"/>
                <w:lang w:eastAsia="ru-RU"/>
              </w:rPr>
              <w:lastRenderedPageBreak/>
              <w:t>сохранению ее качества на территории страны. Мониторинг экологической ситуации. Экологический потенциал России, его региональное и глобальное значение.</w:t>
            </w:r>
          </w:p>
        </w:tc>
        <w:tc>
          <w:tcPr>
            <w:tcW w:w="398" w:type="pct"/>
            <w:gridSpan w:val="2"/>
            <w:vAlign w:val="center"/>
          </w:tcPr>
          <w:p w14:paraId="0CC2A971" w14:textId="4BCBCA4F"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vMerge/>
          </w:tcPr>
          <w:p w14:paraId="22EB1C5C"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62385B" w:rsidRPr="00742879" w14:paraId="2CC3A8CA" w14:textId="77777777" w:rsidTr="00752EDF">
        <w:trPr>
          <w:trHeight w:val="20"/>
        </w:trPr>
        <w:tc>
          <w:tcPr>
            <w:tcW w:w="5000" w:type="pct"/>
            <w:gridSpan w:val="6"/>
            <w:tcBorders>
              <w:left w:val="single" w:sz="2" w:space="0" w:color="000000"/>
            </w:tcBorders>
            <w:shd w:val="clear" w:color="auto" w:fill="auto"/>
            <w:vAlign w:val="center"/>
          </w:tcPr>
          <w:p w14:paraId="1611324E" w14:textId="1EFCAF68"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 ориентированное содержание</w:t>
            </w:r>
          </w:p>
        </w:tc>
      </w:tr>
      <w:tr w:rsidR="00DB0C1D" w:rsidRPr="00742879" w14:paraId="52128EA5" w14:textId="77777777" w:rsidTr="00752EDF">
        <w:trPr>
          <w:trHeight w:val="20"/>
        </w:trPr>
        <w:tc>
          <w:tcPr>
            <w:tcW w:w="640" w:type="pct"/>
          </w:tcPr>
          <w:p w14:paraId="22AA8B88"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3B79F93" w14:textId="74583DB5"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742879">
              <w:rPr>
                <w:rFonts w:ascii="Times New Roman" w:hAnsi="Times New Roman" w:cs="Times New Roman"/>
                <w:sz w:val="24"/>
                <w:szCs w:val="24"/>
              </w:rPr>
              <w:t xml:space="preserve"> </w:t>
            </w:r>
            <w:r w:rsidR="00B23A63" w:rsidRPr="00B23A63">
              <w:rPr>
                <w:rFonts w:ascii="Times New Roman" w:eastAsia="Times New Roman" w:hAnsi="Times New Roman" w:cs="Times New Roman"/>
                <w:sz w:val="24"/>
                <w:szCs w:val="24"/>
                <w:lang w:eastAsia="ru-RU"/>
              </w:rPr>
              <w:t>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w:t>
            </w:r>
            <w:r w:rsidR="00B23A63">
              <w:rPr>
                <w:rFonts w:ascii="Times New Roman" w:eastAsia="Times New Roman" w:hAnsi="Times New Roman" w:cs="Times New Roman"/>
                <w:sz w:val="24"/>
                <w:szCs w:val="24"/>
                <w:lang w:eastAsia="ru-RU"/>
              </w:rPr>
              <w:t xml:space="preserve"> среды  в </w:t>
            </w:r>
            <w:r w:rsidR="009E08E4" w:rsidRPr="00742879">
              <w:rPr>
                <w:rFonts w:ascii="Times New Roman" w:eastAsia="Times New Roman" w:hAnsi="Times New Roman" w:cs="Times New Roman"/>
                <w:bCs/>
                <w:sz w:val="24"/>
                <w:szCs w:val="24"/>
                <w:lang w:eastAsia="ru-RU"/>
              </w:rPr>
              <w:t>професс</w:t>
            </w:r>
            <w:r w:rsidR="00F92F8E">
              <w:rPr>
                <w:rFonts w:ascii="Times New Roman" w:eastAsia="Times New Roman" w:hAnsi="Times New Roman" w:cs="Times New Roman"/>
                <w:bCs/>
                <w:sz w:val="24"/>
                <w:szCs w:val="24"/>
                <w:lang w:eastAsia="ru-RU"/>
              </w:rPr>
              <w:t>ии «Мастер по ремонту и обслуживанию автомобилей</w:t>
            </w:r>
            <w:r w:rsidR="00E2600D">
              <w:rPr>
                <w:rFonts w:ascii="Times New Roman" w:eastAsia="Times New Roman" w:hAnsi="Times New Roman" w:cs="Times New Roman"/>
                <w:bCs/>
                <w:sz w:val="24"/>
                <w:szCs w:val="24"/>
                <w:lang w:eastAsia="ru-RU"/>
              </w:rPr>
              <w:t>».</w:t>
            </w:r>
          </w:p>
        </w:tc>
        <w:tc>
          <w:tcPr>
            <w:tcW w:w="398" w:type="pct"/>
            <w:gridSpan w:val="2"/>
            <w:vAlign w:val="center"/>
          </w:tcPr>
          <w:p w14:paraId="36718299" w14:textId="0382131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tcPr>
          <w:p w14:paraId="0B36148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14:paraId="34BEE526" w14:textId="0B920435"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3BAC0A43" w14:textId="3E8A5C06" w:rsidR="00DB0C1D"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w:t>
            </w:r>
          </w:p>
        </w:tc>
      </w:tr>
      <w:tr w:rsidR="00581C7D" w:rsidRPr="00742879" w14:paraId="13A5F957" w14:textId="2F3EE4AA" w:rsidTr="00752EDF">
        <w:trPr>
          <w:trHeight w:val="20"/>
        </w:trPr>
        <w:tc>
          <w:tcPr>
            <w:tcW w:w="3492" w:type="pct"/>
            <w:gridSpan w:val="3"/>
          </w:tcPr>
          <w:p w14:paraId="67C987A6" w14:textId="617C88CD"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3300EA">
              <w:rPr>
                <w:rFonts w:ascii="Times New Roman" w:eastAsia="Times New Roman" w:hAnsi="Times New Roman" w:cs="Times New Roman"/>
                <w:b/>
                <w:sz w:val="24"/>
                <w:szCs w:val="24"/>
                <w:lang w:eastAsia="ru-RU"/>
              </w:rPr>
              <w:t xml:space="preserve"> (З</w:t>
            </w:r>
            <w:r w:rsidR="0017565E">
              <w:rPr>
                <w:rFonts w:ascii="Times New Roman" w:eastAsia="Times New Roman" w:hAnsi="Times New Roman" w:cs="Times New Roman"/>
                <w:b/>
                <w:sz w:val="24"/>
                <w:szCs w:val="24"/>
                <w:lang w:eastAsia="ru-RU"/>
              </w:rPr>
              <w:t>ачет</w:t>
            </w:r>
            <w:r w:rsidR="00E96B5B" w:rsidRPr="00742879">
              <w:rPr>
                <w:rFonts w:ascii="Times New Roman" w:eastAsia="Times New Roman" w:hAnsi="Times New Roman" w:cs="Times New Roman"/>
                <w:b/>
                <w:sz w:val="24"/>
                <w:szCs w:val="24"/>
                <w:lang w:eastAsia="ru-RU"/>
              </w:rPr>
              <w:t>)</w:t>
            </w:r>
          </w:p>
        </w:tc>
        <w:tc>
          <w:tcPr>
            <w:tcW w:w="397" w:type="pct"/>
            <w:gridSpan w:val="2"/>
            <w:vAlign w:val="center"/>
          </w:tcPr>
          <w:p w14:paraId="3965D1E2" w14:textId="54086C1C" w:rsidR="00581C7D" w:rsidRPr="00742879" w:rsidRDefault="0017565E"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1" w:type="pct"/>
          </w:tcPr>
          <w:p w14:paraId="1AD725E0" w14:textId="77777777"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AF1F31E" w14:textId="4AD4CD3A" w:rsidTr="00752EDF">
        <w:trPr>
          <w:trHeight w:val="20"/>
        </w:trPr>
        <w:tc>
          <w:tcPr>
            <w:tcW w:w="3492" w:type="pct"/>
            <w:gridSpan w:val="3"/>
          </w:tcPr>
          <w:p w14:paraId="615B3FCB" w14:textId="77777777"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397" w:type="pct"/>
            <w:gridSpan w:val="2"/>
            <w:vAlign w:val="center"/>
          </w:tcPr>
          <w:p w14:paraId="04AB29A3" w14:textId="0CC499B4" w:rsidR="00581C7D" w:rsidRPr="00742879" w:rsidRDefault="0017565E"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78</w:t>
            </w:r>
          </w:p>
        </w:tc>
        <w:tc>
          <w:tcPr>
            <w:tcW w:w="1111" w:type="pct"/>
          </w:tcPr>
          <w:p w14:paraId="60D21584" w14:textId="77777777"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09755211"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5D1439">
        <w:rPr>
          <w:rFonts w:ascii="Times New Roman" w:eastAsia="Times New Roman" w:hAnsi="Times New Roman" w:cs="Times New Roman"/>
          <w:b/>
          <w:bCs/>
          <w:sz w:val="28"/>
          <w:szCs w:val="28"/>
          <w:lang w:eastAsia="ru-RU"/>
        </w:rPr>
        <w:t xml:space="preserve"> ОДБ 13</w:t>
      </w:r>
      <w:r w:rsidR="008A15AF">
        <w:rPr>
          <w:rFonts w:ascii="Times New Roman" w:eastAsia="Times New Roman" w:hAnsi="Times New Roman" w:cs="Times New Roman"/>
          <w:b/>
          <w:bCs/>
          <w:sz w:val="28"/>
          <w:szCs w:val="28"/>
          <w:lang w:eastAsia="ru-RU"/>
        </w:rPr>
        <w:t xml:space="preserve"> «География</w:t>
      </w:r>
      <w:r w:rsidR="00AC5D7A">
        <w:rPr>
          <w:rFonts w:ascii="Times New Roman" w:eastAsia="Times New Roman" w:hAnsi="Times New Roman" w:cs="Times New Roman"/>
          <w:b/>
          <w:bCs/>
          <w:sz w:val="28"/>
          <w:szCs w:val="28"/>
          <w:lang w:eastAsia="ru-RU"/>
        </w:rPr>
        <w:t>».</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6BCD4733"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w:t>
      </w:r>
      <w:r w:rsidR="005D1439">
        <w:rPr>
          <w:rFonts w:ascii="Times New Roman" w:eastAsia="Times New Roman" w:hAnsi="Times New Roman" w:cs="Times New Roman"/>
          <w:bCs/>
          <w:sz w:val="28"/>
          <w:szCs w:val="28"/>
          <w:lang w:eastAsia="ru-RU"/>
        </w:rPr>
        <w:t>13</w:t>
      </w:r>
      <w:r w:rsidR="008A15AF">
        <w:rPr>
          <w:rFonts w:ascii="Times New Roman" w:eastAsia="Times New Roman" w:hAnsi="Times New Roman" w:cs="Times New Roman"/>
          <w:bCs/>
          <w:sz w:val="28"/>
          <w:szCs w:val="28"/>
          <w:lang w:eastAsia="ru-RU"/>
        </w:rPr>
        <w:t>. «География</w:t>
      </w:r>
      <w:r w:rsidR="00055F62">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8A15AF">
        <w:rPr>
          <w:rFonts w:ascii="Times New Roman" w:eastAsia="Times New Roman" w:hAnsi="Times New Roman" w:cs="Times New Roman"/>
          <w:bCs/>
          <w:sz w:val="28"/>
          <w:szCs w:val="28"/>
          <w:lang w:eastAsia="ru-RU"/>
        </w:rPr>
        <w:t xml:space="preserve"> кабинет геологии и грунтоведения № 204</w:t>
      </w:r>
      <w:r w:rsidR="002D7836">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3952DF34" w:rsidR="001A7F0E" w:rsidRPr="009F5C4D" w:rsidRDefault="005D1439"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материалы </w:t>
      </w:r>
      <w:r w:rsidR="003300EA">
        <w:rPr>
          <w:rFonts w:ascii="Times New Roman" w:hAnsi="Times New Roman"/>
          <w:sz w:val="28"/>
          <w:szCs w:val="28"/>
        </w:rPr>
        <w:t xml:space="preserve">для </w:t>
      </w:r>
      <w:r>
        <w:rPr>
          <w:rFonts w:ascii="Times New Roman" w:hAnsi="Times New Roman"/>
          <w:sz w:val="28"/>
          <w:szCs w:val="28"/>
        </w:rPr>
        <w:t>зачета</w:t>
      </w:r>
      <w:r w:rsidR="001A7F0E" w:rsidRPr="009F5C4D">
        <w:rPr>
          <w:rFonts w:ascii="Times New Roman" w:hAnsi="Times New Roman"/>
          <w:sz w:val="28"/>
          <w:szCs w:val="28"/>
        </w:rPr>
        <w:t>.</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4C6B7ADB"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bookmarkStart w:id="3" w:name="__RefHeading___Toc463878230"/>
      <w:bookmarkEnd w:id="3"/>
      <w:proofErr w:type="spellStart"/>
      <w:r w:rsidRPr="00B73287">
        <w:rPr>
          <w:rFonts w:ascii="Times New Roman" w:eastAsia="Times New Roman" w:hAnsi="Times New Roman" w:cs="Times New Roman"/>
          <w:sz w:val="28"/>
          <w:szCs w:val="28"/>
          <w:lang w:eastAsia="ru-RU"/>
        </w:rPr>
        <w:t>Максаковский</w:t>
      </w:r>
      <w:proofErr w:type="spellEnd"/>
      <w:r w:rsidRPr="00B73287">
        <w:rPr>
          <w:rFonts w:ascii="Times New Roman" w:eastAsia="Times New Roman" w:hAnsi="Times New Roman" w:cs="Times New Roman"/>
          <w:sz w:val="28"/>
          <w:szCs w:val="28"/>
          <w:lang w:eastAsia="ru-RU"/>
        </w:rPr>
        <w:t xml:space="preserve"> В.П. Экономическая и социальная география </w:t>
      </w:r>
      <w:proofErr w:type="spellStart"/>
      <w:r w:rsidRPr="00B73287">
        <w:rPr>
          <w:rFonts w:ascii="Times New Roman" w:eastAsia="Times New Roman" w:hAnsi="Times New Roman" w:cs="Times New Roman"/>
          <w:sz w:val="28"/>
          <w:szCs w:val="28"/>
          <w:lang w:eastAsia="ru-RU"/>
        </w:rPr>
        <w:t>География</w:t>
      </w:r>
      <w:proofErr w:type="spellEnd"/>
      <w:r w:rsidRPr="00B73287">
        <w:rPr>
          <w:rFonts w:ascii="Times New Roman" w:eastAsia="Times New Roman" w:hAnsi="Times New Roman" w:cs="Times New Roman"/>
          <w:sz w:val="28"/>
          <w:szCs w:val="28"/>
          <w:lang w:eastAsia="ru-RU"/>
        </w:rPr>
        <w:t xml:space="preserve"> 10 класс – М.: Просвещение, 2017. </w:t>
      </w:r>
    </w:p>
    <w:p w14:paraId="5254F694"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Рабочая тетрадь </w:t>
      </w:r>
      <w:proofErr w:type="spellStart"/>
      <w:proofErr w:type="gramStart"/>
      <w:r w:rsidRPr="00B73287">
        <w:rPr>
          <w:rFonts w:ascii="Times New Roman" w:eastAsia="Times New Roman" w:hAnsi="Times New Roman" w:cs="Times New Roman"/>
          <w:sz w:val="28"/>
          <w:szCs w:val="28"/>
          <w:lang w:eastAsia="ru-RU"/>
        </w:rPr>
        <w:t>М.:Просвещение</w:t>
      </w:r>
      <w:proofErr w:type="spellEnd"/>
      <w:proofErr w:type="gramEnd"/>
      <w:r w:rsidRPr="00B73287">
        <w:rPr>
          <w:rFonts w:ascii="Times New Roman" w:eastAsia="Times New Roman" w:hAnsi="Times New Roman" w:cs="Times New Roman"/>
          <w:sz w:val="28"/>
          <w:szCs w:val="28"/>
          <w:lang w:eastAsia="ru-RU"/>
        </w:rPr>
        <w:t xml:space="preserve">, 2017. </w:t>
      </w:r>
    </w:p>
    <w:p w14:paraId="20846F7F"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Атлас Экономическая и социальная география мира 10 </w:t>
      </w:r>
      <w:proofErr w:type="spellStart"/>
      <w:r w:rsidRPr="00B73287">
        <w:rPr>
          <w:rFonts w:ascii="Times New Roman" w:eastAsia="Times New Roman" w:hAnsi="Times New Roman" w:cs="Times New Roman"/>
          <w:sz w:val="28"/>
          <w:szCs w:val="28"/>
          <w:lang w:eastAsia="ru-RU"/>
        </w:rPr>
        <w:t>кл</w:t>
      </w:r>
      <w:proofErr w:type="spellEnd"/>
      <w:r w:rsidRPr="00B73287">
        <w:rPr>
          <w:rFonts w:ascii="Times New Roman" w:eastAsia="Times New Roman" w:hAnsi="Times New Roman" w:cs="Times New Roman"/>
          <w:sz w:val="28"/>
          <w:szCs w:val="28"/>
          <w:lang w:eastAsia="ru-RU"/>
        </w:rPr>
        <w:t xml:space="preserve"> М.: Картограф -, 2015-2017</w:t>
      </w:r>
    </w:p>
    <w:p w14:paraId="13B62BEA" w14:textId="77777777" w:rsidR="00B73287" w:rsidRPr="00B73287" w:rsidRDefault="00B73287" w:rsidP="00B73287">
      <w:pPr>
        <w:spacing w:after="0" w:line="240" w:lineRule="atLeast"/>
        <w:jc w:val="both"/>
        <w:rPr>
          <w:rFonts w:ascii="Times New Roman" w:eastAsia="Times New Roman" w:hAnsi="Times New Roman" w:cs="Times New Roman"/>
          <w:sz w:val="28"/>
          <w:szCs w:val="28"/>
          <w:lang w:eastAsia="ru-RU"/>
        </w:rPr>
      </w:pPr>
    </w:p>
    <w:p w14:paraId="4EBF5C24" w14:textId="77777777" w:rsidR="00B73287" w:rsidRPr="00B73287" w:rsidRDefault="00B73287" w:rsidP="00B73287">
      <w:pPr>
        <w:spacing w:after="0" w:line="240" w:lineRule="atLeast"/>
        <w:ind w:left="720"/>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Дополнительные источники:</w:t>
      </w:r>
    </w:p>
    <w:p w14:paraId="1E3EAA65"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Для студентов</w:t>
      </w:r>
    </w:p>
    <w:p w14:paraId="651BABF2"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lastRenderedPageBreak/>
        <w:t xml:space="preserve">Баранчиков Е.В.,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 — М., 2018.</w:t>
      </w:r>
    </w:p>
    <w:p w14:paraId="71A05926"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 М., 2019.</w:t>
      </w:r>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6BB8B0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Контрольные задания: учебное пособие студ. учреждений сред. проф. образования. — М., 2018.</w:t>
      </w:r>
    </w:p>
    <w:p w14:paraId="275D9DC8"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Практикум: учебное пособие для студ. учреждений сред. проф. образования. — М., 2016.</w:t>
      </w:r>
    </w:p>
    <w:p w14:paraId="4D7AD49A"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10 класс. — М., 2020.</w:t>
      </w:r>
    </w:p>
    <w:p w14:paraId="7C3AF4B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 11 класс. — М., 2020.</w:t>
      </w:r>
    </w:p>
    <w:p w14:paraId="7CCA98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Кузнецов А.П., Ким Э.В. География (базовый уровень). 10—11 классы. — М., 2014.</w:t>
      </w:r>
    </w:p>
    <w:p w14:paraId="034EEA81"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Е.В. Тесты по географии. 10 класс. К учебнику </w:t>
      </w:r>
      <w:proofErr w:type="spellStart"/>
      <w:r w:rsidRPr="00B73287">
        <w:rPr>
          <w:rFonts w:ascii="Times New Roman" w:eastAsia="Times New Roman" w:hAnsi="Times New Roman" w:cs="Times New Roman"/>
          <w:sz w:val="28"/>
          <w:szCs w:val="28"/>
          <w:lang w:eastAsia="ru-RU"/>
        </w:rPr>
        <w:t>Максаковского</w:t>
      </w:r>
      <w:proofErr w:type="spellEnd"/>
      <w:r w:rsidRPr="00B73287">
        <w:rPr>
          <w:rFonts w:ascii="Times New Roman" w:eastAsia="Times New Roman" w:hAnsi="Times New Roman" w:cs="Times New Roman"/>
          <w:sz w:val="28"/>
          <w:szCs w:val="28"/>
          <w:lang w:eastAsia="ru-RU"/>
        </w:rPr>
        <w:t xml:space="preserve"> В.П. М.: Экзамен, 2019</w:t>
      </w:r>
    </w:p>
    <w:p w14:paraId="05871462"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Окладникова8 Е. А. Международный туризм. География туристских ресурсов мира: учебное пособие М., СПб.: ИФК Омега-Л; Учитель и ученик, 2018.</w:t>
      </w:r>
    </w:p>
    <w:p w14:paraId="2A25ABF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Страны и регионы мира: Экономический справочник под редакцией А.С. Булатова. М.: </w:t>
      </w:r>
      <w:proofErr w:type="gramStart"/>
      <w:r w:rsidRPr="00B73287">
        <w:rPr>
          <w:rFonts w:ascii="Times New Roman" w:eastAsia="Times New Roman" w:hAnsi="Times New Roman" w:cs="Times New Roman"/>
          <w:sz w:val="28"/>
          <w:szCs w:val="28"/>
          <w:lang w:eastAsia="ru-RU"/>
        </w:rPr>
        <w:t>Проспект ,</w:t>
      </w:r>
      <w:proofErr w:type="gramEnd"/>
      <w:r w:rsidRPr="00B73287">
        <w:rPr>
          <w:rFonts w:ascii="Times New Roman" w:eastAsia="Times New Roman" w:hAnsi="Times New Roman" w:cs="Times New Roman"/>
          <w:sz w:val="28"/>
          <w:szCs w:val="28"/>
          <w:lang w:eastAsia="ru-RU"/>
        </w:rPr>
        <w:t xml:space="preserve"> 2017</w:t>
      </w:r>
    </w:p>
    <w:p w14:paraId="02426A87"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Я познаю мир: Страны и народы Авт. </w:t>
      </w:r>
      <w:proofErr w:type="spellStart"/>
      <w:r w:rsidRPr="00B73287">
        <w:rPr>
          <w:rFonts w:ascii="Times New Roman" w:eastAsia="Times New Roman" w:hAnsi="Times New Roman" w:cs="Times New Roman"/>
          <w:sz w:val="28"/>
          <w:szCs w:val="28"/>
          <w:lang w:eastAsia="ru-RU"/>
        </w:rPr>
        <w:t>Сост.А.А</w:t>
      </w:r>
      <w:proofErr w:type="spellEnd"/>
      <w:r w:rsidRPr="00B73287">
        <w:rPr>
          <w:rFonts w:ascii="Times New Roman" w:eastAsia="Times New Roman" w:hAnsi="Times New Roman" w:cs="Times New Roman"/>
          <w:sz w:val="28"/>
          <w:szCs w:val="28"/>
          <w:lang w:eastAsia="ru-RU"/>
        </w:rPr>
        <w:t>. Багрова М: Изд-во АСТ, 2019г.</w:t>
      </w:r>
    </w:p>
    <w:p w14:paraId="48FD7ECB" w14:textId="77777777" w:rsidR="00B73287" w:rsidRPr="00B73287" w:rsidRDefault="00B73287" w:rsidP="00B73287">
      <w:pPr>
        <w:keepNext/>
        <w:suppressAutoHyphens/>
        <w:spacing w:after="0" w:line="240" w:lineRule="auto"/>
        <w:ind w:firstLine="709"/>
        <w:jc w:val="both"/>
        <w:rPr>
          <w:rFonts w:ascii="Times New Roman" w:eastAsia="Times New Roman" w:hAnsi="Times New Roman" w:cs="Times New Roman"/>
          <w:i/>
          <w:kern w:val="32"/>
          <w:sz w:val="28"/>
          <w:szCs w:val="28"/>
          <w:lang w:eastAsia="x-none"/>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45C91A97"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5D1439">
        <w:rPr>
          <w:rFonts w:ascii="Times New Roman" w:hAnsi="Times New Roman"/>
          <w:b/>
          <w:sz w:val="28"/>
          <w:szCs w:val="28"/>
          <w:lang w:eastAsia="ru-RU"/>
        </w:rPr>
        <w:t xml:space="preserve"> ОДБ 13</w:t>
      </w:r>
      <w:r w:rsidR="00E021F3">
        <w:rPr>
          <w:rFonts w:ascii="Times New Roman" w:hAnsi="Times New Roman"/>
          <w:b/>
          <w:sz w:val="28"/>
          <w:szCs w:val="28"/>
          <w:lang w:eastAsia="ru-RU"/>
        </w:rPr>
        <w:t xml:space="preserve"> «География</w:t>
      </w:r>
      <w:r w:rsidR="008F10B9">
        <w:rPr>
          <w:rFonts w:ascii="Times New Roman" w:hAnsi="Times New Roman"/>
          <w:b/>
          <w:sz w:val="28"/>
          <w:szCs w:val="28"/>
          <w:lang w:eastAsia="ru-RU"/>
        </w:rPr>
        <w:t>».</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32054114" w:rsidR="00DB0C17" w:rsidRPr="00442CB1" w:rsidRDefault="00DB0C17" w:rsidP="00B73287">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B73287">
              <w:rPr>
                <w:rFonts w:ascii="Times New Roman" w:eastAsia="Times New Roman" w:hAnsi="Times New Roman" w:cs="Times New Roman"/>
                <w:bCs/>
                <w:sz w:val="24"/>
                <w:szCs w:val="24"/>
                <w:lang w:eastAsia="ru-RU"/>
              </w:rPr>
              <w:t xml:space="preserve">аналитической работы с контурными картами, </w:t>
            </w:r>
            <w:r w:rsidRPr="00420C91">
              <w:rPr>
                <w:rFonts w:ascii="Times New Roman" w:eastAsia="Times New Roman" w:hAnsi="Times New Roman" w:cs="Times New Roman"/>
                <w:bCs/>
                <w:sz w:val="24"/>
                <w:szCs w:val="24"/>
                <w:lang w:eastAsia="ru-RU"/>
              </w:rPr>
              <w:t>конспектов, аннотаций, рефер</w:t>
            </w:r>
            <w:r w:rsidR="00B73287">
              <w:rPr>
                <w:rFonts w:ascii="Times New Roman" w:eastAsia="Times New Roman" w:hAnsi="Times New Roman" w:cs="Times New Roman"/>
                <w:bCs/>
                <w:sz w:val="24"/>
                <w:szCs w:val="24"/>
                <w:lang w:eastAsia="ru-RU"/>
              </w:rPr>
              <w:t>атов</w:t>
            </w:r>
            <w:r w:rsidR="00B73287" w:rsidRPr="00B73287">
              <w:rPr>
                <w:rFonts w:ascii="Times New Roman" w:eastAsia="Times New Roman" w:hAnsi="Times New Roman" w:cs="Times New Roman"/>
                <w:bCs/>
                <w:sz w:val="24"/>
                <w:szCs w:val="24"/>
                <w:lang w:eastAsia="ru-RU"/>
              </w:rPr>
              <w:t xml:space="preserve">, </w:t>
            </w:r>
            <w:r w:rsidR="00B73287" w:rsidRPr="00B73287">
              <w:rPr>
                <w:rFonts w:ascii="Times New Roman" w:hAnsi="Times New Roman" w:cs="Times New Roman"/>
                <w:color w:val="404040"/>
                <w:sz w:val="24"/>
                <w:szCs w:val="24"/>
                <w:shd w:val="clear" w:color="auto" w:fill="FFFFFF"/>
              </w:rPr>
              <w:t xml:space="preserve">географических знаний и умений, навыками их применения в различных жизненных ситуациях; </w:t>
            </w:r>
            <w:r w:rsidRPr="00B73287">
              <w:rPr>
                <w:rFonts w:ascii="Times New Roman" w:eastAsia="Times New Roman" w:hAnsi="Times New Roman" w:cs="Times New Roman"/>
                <w:bCs/>
                <w:sz w:val="24"/>
                <w:szCs w:val="24"/>
                <w:lang w:eastAsia="ru-RU"/>
              </w:rPr>
              <w:t>профессионально ор</w:t>
            </w:r>
            <w:r w:rsidR="00B73287" w:rsidRPr="00B73287">
              <w:rPr>
                <w:rFonts w:ascii="Times New Roman" w:eastAsia="Times New Roman" w:hAnsi="Times New Roman" w:cs="Times New Roman"/>
                <w:bCs/>
                <w:sz w:val="24"/>
                <w:szCs w:val="24"/>
                <w:lang w:eastAsia="ru-RU"/>
              </w:rPr>
              <w:t>иентированных)</w:t>
            </w:r>
          </w:p>
        </w:tc>
      </w:tr>
    </w:tbl>
    <w:p w14:paraId="6709F30F" w14:textId="28B2456F" w:rsidR="00DB0C17" w:rsidRPr="004E7DD3" w:rsidRDefault="00DB0C17">
      <w:pPr>
        <w:rPr>
          <w:rFonts w:ascii="Times New Roman" w:hAnsi="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4"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4"/>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7C1D46B2"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5" w:name="_Toc96354880"/>
      <w:r w:rsidRPr="005A6CA6">
        <w:rPr>
          <w:rStyle w:val="10"/>
          <w:rFonts w:ascii="Times New Roman" w:hAnsi="Times New Roman" w:cs="Times New Roman"/>
          <w:b/>
          <w:bCs/>
          <w:color w:val="000000" w:themeColor="text1"/>
          <w:sz w:val="24"/>
          <w:szCs w:val="24"/>
        </w:rPr>
        <w:t>Результаты обучения</w:t>
      </w:r>
      <w:bookmarkEnd w:id="5"/>
      <w:r w:rsidR="005D1439">
        <w:rPr>
          <w:rStyle w:val="10"/>
          <w:rFonts w:ascii="Times New Roman" w:hAnsi="Times New Roman" w:cs="Times New Roman"/>
          <w:b/>
          <w:bCs/>
          <w:color w:val="000000" w:themeColor="text1"/>
          <w:sz w:val="24"/>
          <w:szCs w:val="24"/>
        </w:rPr>
        <w:t xml:space="preserve"> ОДБ 13</w:t>
      </w:r>
      <w:r w:rsidR="00510D45">
        <w:rPr>
          <w:rStyle w:val="10"/>
          <w:rFonts w:ascii="Times New Roman" w:hAnsi="Times New Roman" w:cs="Times New Roman"/>
          <w:b/>
          <w:bCs/>
          <w:color w:val="000000" w:themeColor="text1"/>
          <w:sz w:val="24"/>
          <w:szCs w:val="24"/>
        </w:rPr>
        <w:t>---------------------------------------------------------------------------------</w:t>
      </w:r>
      <w:r w:rsidR="006371FB">
        <w:rPr>
          <w:rStyle w:val="10"/>
          <w:rFonts w:ascii="Times New Roman" w:hAnsi="Times New Roman" w:cs="Times New Roman"/>
          <w:b/>
          <w:bCs/>
          <w:color w:val="000000" w:themeColor="text1"/>
          <w:sz w:val="24"/>
          <w:szCs w:val="24"/>
        </w:rPr>
        <w:t>. «География</w:t>
      </w:r>
      <w:r w:rsidR="002D7836" w:rsidRPr="005A6CA6">
        <w:rPr>
          <w:rStyle w:val="10"/>
          <w:rFonts w:ascii="Times New Roman" w:hAnsi="Times New Roman" w:cs="Times New Roman"/>
          <w:b/>
          <w:bCs/>
          <w:color w:val="000000" w:themeColor="text1"/>
          <w:sz w:val="24"/>
          <w:szCs w:val="24"/>
        </w:rPr>
        <w:t>».</w:t>
      </w:r>
    </w:p>
    <w:p w14:paraId="0F209B09" w14:textId="7EE12B92"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5D1439">
        <w:rPr>
          <w:rFonts w:ascii="Times New Roman" w:hAnsi="Times New Roman"/>
          <w:sz w:val="24"/>
          <w:szCs w:val="24"/>
        </w:rPr>
        <w:t xml:space="preserve"> ОДБ 13</w:t>
      </w:r>
      <w:r w:rsidR="002D7836" w:rsidRPr="005A6CA6">
        <w:rPr>
          <w:rFonts w:ascii="Times New Roman" w:hAnsi="Times New Roman"/>
          <w:sz w:val="24"/>
          <w:szCs w:val="24"/>
        </w:rPr>
        <w:t>.</w:t>
      </w:r>
      <w:r w:rsidR="006371FB">
        <w:rPr>
          <w:rFonts w:ascii="Times New Roman" w:hAnsi="Times New Roman"/>
          <w:sz w:val="24"/>
          <w:szCs w:val="24"/>
        </w:rPr>
        <w:t xml:space="preserve"> «География</w:t>
      </w:r>
      <w:r w:rsidRPr="005A6CA6">
        <w:rPr>
          <w:rFonts w:ascii="Times New Roman" w:hAnsi="Times New Roman"/>
          <w:sz w:val="24"/>
          <w:szCs w:val="24"/>
        </w:rPr>
        <w:t xml:space="preserve">»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335A68CE" w14:textId="5B7CD287"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p w14:paraId="2E737417" w14:textId="783E726A"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2-сформированность целостного мировоззрения, соответствующего современному уровню развития географической науки и общественной практики;</w:t>
      </w:r>
    </w:p>
    <w:p w14:paraId="1E395440" w14:textId="4FFC9E4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861D014" w14:textId="238948D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7844E9" w14:textId="29AA7C8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FF8A0F2" w14:textId="38C5CB22"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14:paraId="104338F6" w14:textId="46B8F33B"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7-критичность мышления, владение первичными навыками анализа и критичной оценки получаемой информации;</w:t>
      </w:r>
    </w:p>
    <w:p w14:paraId="7DECEF0F" w14:textId="43734A4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8-креативность мышления, инициативность и находчивость.</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375FE9B5" w14:textId="051F6C0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14:paraId="75959500" w14:textId="34A1510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w:t>
      </w:r>
      <w:r w:rsidRPr="004E7DD3">
        <w:rPr>
          <w:rFonts w:ascii="Times New Roman" w:eastAsia="Times New Roman" w:hAnsi="Times New Roman" w:cs="Times New Roman"/>
          <w:sz w:val="24"/>
          <w:szCs w:val="24"/>
          <w:lang w:eastAsia="ru-RU"/>
        </w:rPr>
        <w:tab/>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06820F73" w14:textId="6F3E70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3-умение самостоятельно оценивать и принимать решения, определяющие стратегию поведения, с учетом гражданских и нравственных ценностей;</w:t>
      </w:r>
    </w:p>
    <w:p w14:paraId="4697585D" w14:textId="2492CCA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725BA5B" w14:textId="028EA28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3D6B1558" w14:textId="005DE78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501E941B" w14:textId="0936A446"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7-понимание места и роли географии в системе наук; представление об обширных междисциплинарных связях географии.</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lastRenderedPageBreak/>
        <w:t>Предметные результаты на базовом уровне отражают:</w:t>
      </w:r>
    </w:p>
    <w:p w14:paraId="7B70E991" w14:textId="402E29E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представлениями о современной географической науке, ее участии в решении важнейших проблем человечества;</w:t>
      </w:r>
    </w:p>
    <w:p w14:paraId="35BD4C06" w14:textId="74E49FB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A1A4ED5" w14:textId="35808B7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E4F1441" w14:textId="1EF262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5AC8B10B" w14:textId="2A010FD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03CCC02" w14:textId="26A2FC2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 0</w:t>
      </w:r>
      <w:r w:rsidRPr="004E7DD3">
        <w:rPr>
          <w:rFonts w:ascii="Times New Roman" w:eastAsia="Times New Roman" w:hAnsi="Times New Roman" w:cs="Times New Roman"/>
          <w:sz w:val="24"/>
          <w:szCs w:val="24"/>
          <w:lang w:eastAsia="ru-RU"/>
        </w:rPr>
        <w:t>6-владение умениями географического анализа и интерпретации разнообразной информации;</w:t>
      </w:r>
    </w:p>
    <w:p w14:paraId="176B60D7" w14:textId="430F339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D6ED21A" w14:textId="212A42E3" w:rsidR="004E7DD3" w:rsidRPr="004E7DD3" w:rsidRDefault="000D2C7B" w:rsidP="004E7DD3">
      <w:pPr>
        <w:spacing w:after="0" w:line="240" w:lineRule="atLeast"/>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w:t>
      </w:r>
      <w:r w:rsidR="004E7DD3" w:rsidRPr="004E7DD3">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н</w:t>
      </w:r>
      <w:r w:rsidR="004E7DD3" w:rsidRPr="004E7DD3">
        <w:rPr>
          <w:rFonts w:ascii="Times New Roman" w:eastAsia="Times New Roman" w:hAnsi="Times New Roman" w:cs="Times New Roman"/>
          <w:sz w:val="24"/>
          <w:szCs w:val="24"/>
          <w:lang w:eastAsia="ru-RU"/>
        </w:rPr>
        <w:t>ость</w:t>
      </w:r>
      <w:proofErr w:type="spellEnd"/>
      <w:r w:rsidR="004E7DD3" w:rsidRPr="004E7DD3">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7E9703D4" w14:textId="77777777" w:rsidR="004F5D97" w:rsidRPr="004F5D97" w:rsidRDefault="00DB0C17" w:rsidP="004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bookmarkStart w:id="6" w:name="_Toc95734683"/>
      <w:bookmarkStart w:id="7" w:name="_Toc96354881"/>
      <w:r w:rsidRPr="004F5D97">
        <w:rPr>
          <w:rFonts w:ascii="Times New Roman" w:hAnsi="Times New Roman" w:cs="Times New Roman"/>
          <w:b/>
          <w:bCs/>
          <w:sz w:val="24"/>
          <w:szCs w:val="24"/>
        </w:rPr>
        <w:t xml:space="preserve">Фонды оценочных средств </w:t>
      </w:r>
      <w:r w:rsidRPr="004F5D97">
        <w:rPr>
          <w:rFonts w:ascii="Times New Roman" w:hAnsi="Times New Roman" w:cs="Times New Roman"/>
          <w:b/>
          <w:bCs/>
          <w:sz w:val="24"/>
          <w:szCs w:val="24"/>
          <w:shd w:val="clear" w:color="auto" w:fill="FFFFFF"/>
        </w:rPr>
        <w:t>по</w:t>
      </w:r>
      <w:bookmarkEnd w:id="6"/>
      <w:bookmarkEnd w:id="7"/>
      <w:r w:rsidR="00B9475B" w:rsidRPr="004F5D97">
        <w:rPr>
          <w:rFonts w:ascii="Times New Roman" w:hAnsi="Times New Roman" w:cs="Times New Roman"/>
          <w:b/>
          <w:bCs/>
          <w:sz w:val="24"/>
          <w:szCs w:val="24"/>
          <w:shd w:val="clear" w:color="auto" w:fill="FFFFFF"/>
        </w:rPr>
        <w:t xml:space="preserve"> профессии </w:t>
      </w:r>
      <w:r w:rsidR="004F5D97" w:rsidRPr="004F5D97">
        <w:rPr>
          <w:rFonts w:ascii="Times New Roman" w:eastAsia="Times New Roman" w:hAnsi="Times New Roman" w:cs="Times New Roman"/>
          <w:b/>
          <w:sz w:val="24"/>
          <w:lang w:eastAsia="ru-RU"/>
        </w:rPr>
        <w:t>23.01.17 «Мастер по ремонту и обслуживанию автомобилей»</w:t>
      </w:r>
    </w:p>
    <w:p w14:paraId="5B359401" w14:textId="213B64CE" w:rsidR="00DB0C17" w:rsidRPr="004F5D97" w:rsidRDefault="00DB0C17" w:rsidP="00737D02">
      <w:pPr>
        <w:pStyle w:val="1"/>
        <w:numPr>
          <w:ilvl w:val="0"/>
          <w:numId w:val="20"/>
        </w:numPr>
        <w:spacing w:before="0" w:line="240" w:lineRule="auto"/>
        <w:jc w:val="center"/>
        <w:rPr>
          <w:rFonts w:ascii="Times New Roman" w:hAnsi="Times New Roman" w:cs="Times New Roman"/>
          <w:b/>
          <w:bCs/>
          <w:color w:val="auto"/>
          <w:sz w:val="24"/>
          <w:szCs w:val="24"/>
          <w:shd w:val="clear" w:color="auto" w:fill="FFFFFF"/>
        </w:rPr>
      </w:pPr>
    </w:p>
    <w:tbl>
      <w:tblPr>
        <w:tblStyle w:val="4"/>
        <w:tblW w:w="9493" w:type="dxa"/>
        <w:tblInd w:w="0" w:type="dxa"/>
        <w:tblLook w:val="04A0" w:firstRow="1" w:lastRow="0" w:firstColumn="1" w:lastColumn="0" w:noHBand="0" w:noVBand="1"/>
      </w:tblPr>
      <w:tblGrid>
        <w:gridCol w:w="2430"/>
        <w:gridCol w:w="2108"/>
        <w:gridCol w:w="4955"/>
      </w:tblGrid>
      <w:tr w:rsidR="00B9475B" w:rsidRPr="005A6CA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14:paraId="514C7362"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tcPr>
          <w:p w14:paraId="2DBE8F08" w14:textId="5A5E6CCE" w:rsidR="00B9475B" w:rsidRPr="005A6CA6" w:rsidRDefault="00EE6D88" w:rsidP="00B9475B">
            <w:pPr>
              <w:contextualSpacing/>
              <w:rPr>
                <w:rFonts w:ascii="Times New Roman" w:eastAsia="Times New Roman" w:hAnsi="Times New Roman" w:cs="Times New Roman"/>
                <w:i/>
                <w:iCs/>
                <w:sz w:val="24"/>
                <w:szCs w:val="24"/>
              </w:rPr>
            </w:pPr>
            <w:r>
              <w:rPr>
                <w:rFonts w:ascii="Times New Roman" w:eastAsia="Calibri" w:hAnsi="Times New Roman" w:cs="Times New Roman"/>
                <w:b/>
                <w:sz w:val="24"/>
                <w:szCs w:val="24"/>
              </w:rPr>
              <w:t>Введение</w:t>
            </w:r>
          </w:p>
          <w:p w14:paraId="0281FACE" w14:textId="77777777" w:rsidR="00B9475B" w:rsidRPr="005A6CA6" w:rsidRDefault="00B9475B" w:rsidP="00B9475B">
            <w:pPr>
              <w:contextualSpacing/>
              <w:rPr>
                <w:rFonts w:ascii="Times New Roman" w:eastAsia="Calibri" w:hAnsi="Times New Roman" w:cs="Times New Roman"/>
                <w:bCs/>
                <w:sz w:val="24"/>
                <w:szCs w:val="24"/>
              </w:rPr>
            </w:pPr>
          </w:p>
          <w:p w14:paraId="4F7F5C98" w14:textId="19525AA6" w:rsidR="00B9475B" w:rsidRPr="005A6CA6" w:rsidRDefault="00B9475B" w:rsidP="004B5DBF">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w:t>
            </w:r>
            <w:r w:rsidR="00EE6D88">
              <w:rPr>
                <w:rFonts w:ascii="Times New Roman" w:eastAsia="Times New Roman" w:hAnsi="Times New Roman" w:cs="Times New Roman"/>
                <w:bCs/>
                <w:sz w:val="24"/>
                <w:szCs w:val="24"/>
                <w:lang w:eastAsia="ru-RU"/>
              </w:rPr>
              <w:t>Значение географии</w:t>
            </w:r>
            <w:r w:rsidR="00EE6D88" w:rsidRPr="00742879">
              <w:rPr>
                <w:rFonts w:ascii="Times New Roman" w:eastAsia="Times New Roman" w:hAnsi="Times New Roman" w:cs="Times New Roman"/>
                <w:bCs/>
                <w:sz w:val="24"/>
                <w:szCs w:val="24"/>
                <w:lang w:eastAsia="ru-RU"/>
              </w:rPr>
              <w:t xml:space="preserve"> при освоении професс</w:t>
            </w:r>
            <w:r w:rsidR="00EE6D88">
              <w:rPr>
                <w:rFonts w:ascii="Times New Roman" w:eastAsia="Times New Roman" w:hAnsi="Times New Roman" w:cs="Times New Roman"/>
                <w:bCs/>
                <w:sz w:val="24"/>
                <w:szCs w:val="24"/>
                <w:lang w:eastAsia="ru-RU"/>
              </w:rPr>
              <w:t>ии «</w:t>
            </w:r>
            <w:r w:rsidR="004B5DBF">
              <w:rPr>
                <w:rFonts w:ascii="Times New Roman" w:eastAsia="Times New Roman" w:hAnsi="Times New Roman" w:cs="Times New Roman"/>
                <w:bCs/>
                <w:sz w:val="24"/>
                <w:szCs w:val="24"/>
                <w:lang w:eastAsia="ru-RU"/>
              </w:rPr>
              <w:t>Мастер по ремонту и обслуживанию автомобиля</w:t>
            </w:r>
            <w:r w:rsidR="00EE6D88">
              <w:rPr>
                <w:rFonts w:ascii="Times New Roman" w:eastAsia="Times New Roman" w:hAnsi="Times New Roman" w:cs="Times New Roman"/>
                <w:b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6410100E"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5744DBF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07B6E49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0E6BB97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55B5D5F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3BDDCA6E" w14:textId="77777777" w:rsidR="00B9475B" w:rsidRPr="005A6CA6" w:rsidRDefault="00B9475B" w:rsidP="00B9475B">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14:paraId="46ABC1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461E54F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14AEEA2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39945518" w14:textId="681808EE" w:rsidR="00B9475B" w:rsidRPr="005A6CA6" w:rsidRDefault="00B9475B" w:rsidP="00A42CEE">
            <w:pPr>
              <w:contextualSpacing/>
              <w:jc w:val="both"/>
              <w:rPr>
                <w:rFonts w:ascii="Times New Roman" w:eastAsia="Calibri" w:hAnsi="Times New Roman" w:cs="Times New Roman"/>
                <w:b/>
                <w:b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2FB74F1B" w14:textId="77777777" w:rsidR="00CB61AD" w:rsidRDefault="009637E8" w:rsidP="00CB61AD">
            <w:pPr>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t>1.</w:t>
            </w:r>
            <w:r w:rsidR="00CB61AD">
              <w:rPr>
                <w:rFonts w:ascii="Times New Roman" w:hAnsi="Times New Roman" w:cs="Times New Roman"/>
                <w:color w:val="333333"/>
                <w:sz w:val="24"/>
                <w:szCs w:val="24"/>
                <w:shd w:val="clear" w:color="auto" w:fill="FFFFFF"/>
              </w:rPr>
              <w:t>Укажите на контурной карте какие страны мира являются лидерами по производству автомобилей.</w:t>
            </w:r>
          </w:p>
          <w:p w14:paraId="00261D07" w14:textId="77777777" w:rsidR="00B9475B" w:rsidRDefault="00CB61AD" w:rsidP="00CB61AD">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r w:rsidR="009637E8" w:rsidRPr="009637E8">
              <w:rPr>
                <w:rFonts w:ascii="Times New Roman" w:hAnsi="Times New Roman" w:cs="Times New Roman"/>
                <w:color w:val="333333"/>
                <w:sz w:val="24"/>
                <w:szCs w:val="24"/>
                <w:shd w:val="clear" w:color="auto" w:fill="FFFFFF"/>
              </w:rPr>
              <w:t xml:space="preserve">Укажите самые </w:t>
            </w:r>
            <w:r>
              <w:rPr>
                <w:rFonts w:ascii="Times New Roman" w:hAnsi="Times New Roman" w:cs="Times New Roman"/>
                <w:color w:val="333333"/>
                <w:sz w:val="24"/>
                <w:szCs w:val="24"/>
                <w:shd w:val="clear" w:color="auto" w:fill="FFFFFF"/>
              </w:rPr>
              <w:t>развитые страны где экономика стр</w:t>
            </w:r>
            <w:r w:rsidR="009637E8" w:rsidRPr="009637E8">
              <w:rPr>
                <w:rFonts w:ascii="Times New Roman" w:hAnsi="Times New Roman" w:cs="Times New Roman"/>
                <w:color w:val="333333"/>
                <w:sz w:val="24"/>
                <w:szCs w:val="24"/>
                <w:shd w:val="clear" w:color="auto" w:fill="FFFFFF"/>
              </w:rPr>
              <w:t xml:space="preserve">аны зависит от данной </w:t>
            </w:r>
            <w:r w:rsidRPr="009637E8">
              <w:rPr>
                <w:rFonts w:ascii="Times New Roman" w:hAnsi="Times New Roman" w:cs="Times New Roman"/>
                <w:color w:val="333333"/>
                <w:sz w:val="24"/>
                <w:szCs w:val="24"/>
                <w:shd w:val="clear" w:color="auto" w:fill="FFFFFF"/>
              </w:rPr>
              <w:t>профессии</w:t>
            </w:r>
            <w:r w:rsidR="009637E8" w:rsidRPr="009637E8">
              <w:rPr>
                <w:rFonts w:ascii="Times New Roman" w:hAnsi="Times New Roman" w:cs="Times New Roman"/>
                <w:color w:val="333333"/>
                <w:sz w:val="24"/>
                <w:szCs w:val="24"/>
                <w:shd w:val="clear" w:color="auto" w:fill="FFFFFF"/>
              </w:rPr>
              <w:t>.</w:t>
            </w:r>
          </w:p>
          <w:p w14:paraId="0CFFEDA4" w14:textId="0E8240F2" w:rsidR="00CB61AD" w:rsidRPr="009637E8" w:rsidRDefault="00CB61AD" w:rsidP="00CB61AD">
            <w:pPr>
              <w:contextualSpacing/>
              <w:jc w:val="both"/>
              <w:rPr>
                <w:rFonts w:ascii="Times New Roman" w:eastAsia="Calibri" w:hAnsi="Times New Roman" w:cs="Times New Roman"/>
                <w:b/>
                <w:bCs/>
                <w:color w:val="000000"/>
                <w:sz w:val="24"/>
                <w:szCs w:val="24"/>
              </w:rPr>
            </w:pPr>
            <w:r>
              <w:rPr>
                <w:rFonts w:ascii="Times New Roman" w:hAnsi="Times New Roman" w:cs="Times New Roman"/>
                <w:color w:val="333333"/>
                <w:sz w:val="24"/>
                <w:szCs w:val="24"/>
                <w:shd w:val="clear" w:color="auto" w:fill="FFFFFF"/>
              </w:rPr>
              <w:t>3.Какие природные ресурсы необходимы для развития машиностроения</w:t>
            </w:r>
          </w:p>
        </w:tc>
      </w:tr>
      <w:tr w:rsidR="00B9475B" w:rsidRPr="005A6CA6"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1C8106F7" w14:textId="77777777" w:rsidR="009637E8" w:rsidRDefault="009637E8" w:rsidP="00B9475B">
            <w:pPr>
              <w:contextualSpacing/>
              <w:rPr>
                <w:rFonts w:ascii="Times New Roman" w:eastAsia="Calibri" w:hAnsi="Times New Roman" w:cs="Times New Roman"/>
                <w:bCs/>
                <w:sz w:val="24"/>
                <w:szCs w:val="24"/>
              </w:rPr>
            </w:pPr>
            <w:r w:rsidRPr="009637E8">
              <w:rPr>
                <w:rFonts w:ascii="Times New Roman" w:eastAsia="Calibri" w:hAnsi="Times New Roman" w:cs="Times New Roman"/>
                <w:b/>
                <w:bCs/>
                <w:sz w:val="24"/>
                <w:szCs w:val="24"/>
              </w:rPr>
              <w:t>Раздел 1.</w:t>
            </w:r>
            <w:r>
              <w:rPr>
                <w:rFonts w:ascii="Times New Roman" w:eastAsia="Calibri" w:hAnsi="Times New Roman" w:cs="Times New Roman"/>
                <w:bCs/>
                <w:sz w:val="24"/>
                <w:szCs w:val="24"/>
              </w:rPr>
              <w:t xml:space="preserve"> </w:t>
            </w:r>
          </w:p>
          <w:p w14:paraId="7CF36963" w14:textId="56FA58CF" w:rsidR="00B9475B" w:rsidRPr="005A6CA6" w:rsidRDefault="009637E8" w:rsidP="007401B9">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Тема № </w:t>
            </w:r>
            <w:r w:rsidR="007401B9">
              <w:rPr>
                <w:rFonts w:ascii="Times New Roman" w:eastAsia="Calibri" w:hAnsi="Times New Roman" w:cs="Times New Roman"/>
                <w:bCs/>
                <w:sz w:val="24"/>
                <w:szCs w:val="24"/>
              </w:rPr>
              <w:t>Отрасли общего машиностроения.</w:t>
            </w:r>
          </w:p>
        </w:tc>
        <w:tc>
          <w:tcPr>
            <w:tcW w:w="2108" w:type="dxa"/>
            <w:tcBorders>
              <w:top w:val="single" w:sz="4" w:space="0" w:color="auto"/>
              <w:left w:val="single" w:sz="4" w:space="0" w:color="auto"/>
              <w:bottom w:val="single" w:sz="4" w:space="0" w:color="auto"/>
              <w:right w:val="single" w:sz="4" w:space="0" w:color="auto"/>
            </w:tcBorders>
            <w:hideMark/>
          </w:tcPr>
          <w:p w14:paraId="211F05A9"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3E28E04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4130493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747501B7"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47CFC1AA"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08457E16"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6D02D7F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21245E5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0B435B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320D18E6"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4EA08329" w14:textId="7D1B7969"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0FA4873" w14:textId="58013317" w:rsidR="009637E8" w:rsidRPr="009637E8" w:rsidRDefault="00CB61AD" w:rsidP="00B9475B">
            <w:pPr>
              <w:shd w:val="clear" w:color="auto" w:fill="FFFFFF"/>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t xml:space="preserve">Дать характеристику по видам экономической деятельности </w:t>
            </w:r>
            <w:r w:rsidR="00737D02">
              <w:rPr>
                <w:rFonts w:ascii="Times New Roman" w:hAnsi="Times New Roman" w:cs="Times New Roman"/>
                <w:color w:val="333333"/>
                <w:sz w:val="24"/>
                <w:szCs w:val="24"/>
                <w:shd w:val="clear" w:color="auto" w:fill="FFFFFF"/>
              </w:rPr>
              <w:t>в отраслевом</w:t>
            </w:r>
            <w:r w:rsidR="00CA6717">
              <w:rPr>
                <w:rFonts w:ascii="Times New Roman" w:hAnsi="Times New Roman" w:cs="Times New Roman"/>
                <w:color w:val="333333"/>
                <w:sz w:val="24"/>
                <w:szCs w:val="24"/>
                <w:shd w:val="clear" w:color="auto" w:fill="FFFFFF"/>
              </w:rPr>
              <w:t xml:space="preserve"> состав</w:t>
            </w:r>
            <w:r w:rsidR="00737D02">
              <w:rPr>
                <w:rFonts w:ascii="Times New Roman" w:hAnsi="Times New Roman" w:cs="Times New Roman"/>
                <w:color w:val="333333"/>
                <w:sz w:val="24"/>
                <w:szCs w:val="24"/>
                <w:shd w:val="clear" w:color="auto" w:fill="FFFFFF"/>
              </w:rPr>
              <w:t>е</w:t>
            </w:r>
            <w:r>
              <w:rPr>
                <w:rFonts w:ascii="Times New Roman" w:hAnsi="Times New Roman" w:cs="Times New Roman"/>
                <w:color w:val="333333"/>
                <w:sz w:val="24"/>
                <w:szCs w:val="24"/>
                <w:shd w:val="clear" w:color="auto" w:fill="FFFFFF"/>
              </w:rPr>
              <w:t xml:space="preserve"> машиностроения</w:t>
            </w:r>
          </w:p>
          <w:p w14:paraId="4B38204F" w14:textId="085C8DBB" w:rsidR="00B9475B"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w:t>
            </w:r>
            <w:r w:rsidR="00CA6717">
              <w:rPr>
                <w:rFonts w:ascii="Times New Roman" w:eastAsia="Calibri" w:hAnsi="Times New Roman" w:cs="Times New Roman"/>
                <w:color w:val="000000"/>
                <w:sz w:val="24"/>
                <w:szCs w:val="24"/>
              </w:rPr>
              <w:t>танкостроения</w:t>
            </w:r>
          </w:p>
          <w:p w14:paraId="0C665CE6" w14:textId="278EA2C0" w:rsidR="00CA6717"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w:t>
            </w:r>
            <w:r w:rsidR="00CA6717">
              <w:rPr>
                <w:rFonts w:ascii="Times New Roman" w:eastAsia="Calibri" w:hAnsi="Times New Roman" w:cs="Times New Roman"/>
                <w:color w:val="000000"/>
                <w:sz w:val="24"/>
                <w:szCs w:val="24"/>
              </w:rPr>
              <w:t>яжелое машиностроения</w:t>
            </w:r>
          </w:p>
          <w:p w14:paraId="1E06F2AB" w14:textId="77777777" w:rsidR="00CA6717" w:rsidRDefault="00CA6717"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proofErr w:type="spellStart"/>
            <w:r>
              <w:rPr>
                <w:rFonts w:ascii="Times New Roman" w:eastAsia="Calibri" w:hAnsi="Times New Roman" w:cs="Times New Roman"/>
                <w:color w:val="000000"/>
                <w:sz w:val="24"/>
                <w:szCs w:val="24"/>
              </w:rPr>
              <w:t>транспортоное</w:t>
            </w:r>
            <w:proofErr w:type="spellEnd"/>
            <w:r>
              <w:rPr>
                <w:rFonts w:ascii="Times New Roman" w:eastAsia="Calibri" w:hAnsi="Times New Roman" w:cs="Times New Roman"/>
                <w:color w:val="000000"/>
                <w:sz w:val="24"/>
                <w:szCs w:val="24"/>
              </w:rPr>
              <w:t xml:space="preserve"> машиностроение</w:t>
            </w:r>
          </w:p>
          <w:p w14:paraId="127F6948" w14:textId="77777777" w:rsidR="00CA6717" w:rsidRDefault="00CA6717"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7401B9">
              <w:rPr>
                <w:rFonts w:ascii="Times New Roman" w:eastAsia="Calibri" w:hAnsi="Times New Roman" w:cs="Times New Roman"/>
                <w:color w:val="000000"/>
                <w:sz w:val="24"/>
                <w:szCs w:val="24"/>
              </w:rPr>
              <w:t>автомобильная промышленность</w:t>
            </w:r>
          </w:p>
          <w:p w14:paraId="447C97C1" w14:textId="447AB207" w:rsid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-судостроение</w:t>
            </w:r>
          </w:p>
          <w:p w14:paraId="3B862894" w14:textId="77777777" w:rsid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-авиационная промышленность</w:t>
            </w:r>
          </w:p>
          <w:p w14:paraId="5A348017" w14:textId="085C9311" w:rsidR="007401B9" w:rsidRP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-электротехническая промышленность</w:t>
            </w:r>
          </w:p>
        </w:tc>
      </w:tr>
      <w:tr w:rsidR="00B9475B" w:rsidRPr="005A6CA6" w14:paraId="1CC4C289"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1764688" w14:textId="1C182F36" w:rsidR="00B9475B" w:rsidRPr="005A6CA6" w:rsidRDefault="00100A0F" w:rsidP="006D5EE0">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lastRenderedPageBreak/>
              <w:t>Практическая работа № 1</w:t>
            </w:r>
            <w:r w:rsidR="00B9475B" w:rsidRPr="005A6CA6">
              <w:rPr>
                <w:rFonts w:ascii="Times New Roman" w:eastAsia="Calibri" w:hAnsi="Times New Roman" w:cs="Times New Roman"/>
                <w:sz w:val="24"/>
                <w:szCs w:val="24"/>
              </w:rPr>
              <w:t xml:space="preserve"> </w:t>
            </w:r>
            <w:r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Pr="00742879">
              <w:rPr>
                <w:rFonts w:ascii="Times New Roman" w:eastAsia="Times New Roman" w:hAnsi="Times New Roman" w:cs="Times New Roman"/>
                <w:bCs/>
                <w:sz w:val="24"/>
                <w:szCs w:val="24"/>
                <w:lang w:eastAsia="ru-RU"/>
              </w:rPr>
              <w:t xml:space="preserve"> профессиональной направленности</w:t>
            </w:r>
            <w:r w:rsidRPr="00742879">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w:t>
            </w:r>
            <w:r w:rsidR="006D5EE0">
              <w:rPr>
                <w:rFonts w:ascii="Times New Roman" w:eastAsia="Times New Roman" w:hAnsi="Times New Roman" w:cs="Times New Roman"/>
                <w:bCs/>
                <w:sz w:val="24"/>
                <w:szCs w:val="24"/>
                <w:lang w:eastAsia="ru-RU"/>
              </w:rPr>
              <w:t>Мастер по ремонту и обслуживанию автомобилей</w:t>
            </w:r>
            <w:r>
              <w:rPr>
                <w:rFonts w:ascii="Times New Roman" w:eastAsia="Times New Roman" w:hAnsi="Times New Roman" w:cs="Times New Roman"/>
                <w:b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617CBFA6"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06, ЛР 07</w:t>
            </w:r>
          </w:p>
          <w:p w14:paraId="09D1210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 МР 02</w:t>
            </w:r>
          </w:p>
          <w:p w14:paraId="36ED5F64"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 xml:space="preserve">ПРб.01, </w:t>
            </w:r>
            <w:r w:rsidRPr="005A6CA6">
              <w:rPr>
                <w:rFonts w:ascii="Times New Roman" w:eastAsia="Calibri" w:hAnsi="Times New Roman" w:cs="Times New Roman"/>
                <w:bCs/>
                <w:sz w:val="24"/>
                <w:szCs w:val="24"/>
              </w:rPr>
              <w:t>ПРб.02</w:t>
            </w:r>
          </w:p>
          <w:p w14:paraId="4B71423D"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ПРб.04</w:t>
            </w:r>
          </w:p>
          <w:p w14:paraId="5306FFDE"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 ОК 03</w:t>
            </w:r>
          </w:p>
          <w:p w14:paraId="4E92BC18"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 ОК 05</w:t>
            </w:r>
          </w:p>
          <w:p w14:paraId="295CF8E4" w14:textId="27394B40" w:rsidR="00B9475B" w:rsidRPr="005A6CA6"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32CA7A5B" w14:textId="0CBC8829" w:rsidR="00B9475B" w:rsidRPr="00100A0F" w:rsidRDefault="00100A0F" w:rsidP="00B9475B">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r w:rsidRPr="00100A0F">
              <w:rPr>
                <w:rFonts w:ascii="Times New Roman" w:eastAsia="Calibri" w:hAnsi="Times New Roman" w:cs="Times New Roman"/>
                <w:sz w:val="24"/>
                <w:szCs w:val="24"/>
              </w:rPr>
              <w:t>На контурных картах</w:t>
            </w:r>
            <w:r>
              <w:rPr>
                <w:rFonts w:ascii="Times New Roman" w:eastAsia="Calibri" w:hAnsi="Times New Roman" w:cs="Times New Roman"/>
                <w:sz w:val="24"/>
                <w:szCs w:val="24"/>
              </w:rPr>
              <w:t xml:space="preserve"> на странице 4</w:t>
            </w:r>
            <w:r w:rsidRPr="00100A0F">
              <w:rPr>
                <w:rFonts w:ascii="Times New Roman" w:eastAsia="Calibri" w:hAnsi="Times New Roman" w:cs="Times New Roman"/>
                <w:sz w:val="24"/>
                <w:szCs w:val="24"/>
              </w:rPr>
              <w:t xml:space="preserve"> с помощью атласа укажите основные мировы</w:t>
            </w:r>
            <w:r w:rsidR="006D5EE0">
              <w:rPr>
                <w:rFonts w:ascii="Times New Roman" w:eastAsia="Calibri" w:hAnsi="Times New Roman" w:cs="Times New Roman"/>
                <w:sz w:val="24"/>
                <w:szCs w:val="24"/>
              </w:rPr>
              <w:t>е центры автомобилестроения</w:t>
            </w:r>
          </w:p>
        </w:tc>
      </w:tr>
      <w:tr w:rsidR="00221D84" w:rsidRPr="00221D84" w14:paraId="2A41DD1F"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570B44A3" w14:textId="5F2D31B0" w:rsidR="00B9475B" w:rsidRPr="00221D84" w:rsidRDefault="00070B79" w:rsidP="00070B79">
            <w:pPr>
              <w:contextualSpacing/>
              <w:rPr>
                <w:rFonts w:ascii="Times New Roman" w:eastAsia="Calibri" w:hAnsi="Times New Roman" w:cs="Times New Roman"/>
                <w:sz w:val="24"/>
                <w:szCs w:val="24"/>
              </w:rPr>
            </w:pPr>
            <w:r w:rsidRPr="00221D84">
              <w:rPr>
                <w:rFonts w:ascii="Times New Roman" w:eastAsia="Calibri" w:hAnsi="Times New Roman" w:cs="Times New Roman"/>
                <w:b/>
                <w:sz w:val="24"/>
                <w:szCs w:val="24"/>
              </w:rPr>
              <w:t>Раздел № 3</w:t>
            </w:r>
            <w:r w:rsidRPr="00221D84">
              <w:rPr>
                <w:rFonts w:ascii="Times New Roman" w:eastAsia="Times New Roman" w:hAnsi="Times New Roman" w:cs="Times New Roman"/>
                <w:b/>
                <w:iCs/>
                <w:sz w:val="24"/>
                <w:szCs w:val="24"/>
                <w:lang w:eastAsia="ru-RU"/>
              </w:rPr>
              <w:t xml:space="preserve"> Мировое хозяйство</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Тема 1</w:t>
            </w:r>
            <w:r w:rsidR="00221D84" w:rsidRPr="00221D84">
              <w:rPr>
                <w:rFonts w:ascii="Times New Roman" w:eastAsia="Calibri" w:hAnsi="Times New Roman" w:cs="Times New Roman"/>
                <w:bCs/>
                <w:sz w:val="24"/>
                <w:szCs w:val="24"/>
              </w:rPr>
              <w:t xml:space="preserve">. </w:t>
            </w:r>
            <w:r w:rsidRPr="00221D84">
              <w:rPr>
                <w:rFonts w:ascii="Times New Roman" w:eastAsia="Times New Roman" w:hAnsi="Times New Roman" w:cs="Times New Roman"/>
                <w:iCs/>
                <w:sz w:val="24"/>
                <w:szCs w:val="24"/>
                <w:lang w:eastAsia="ru-RU"/>
              </w:rPr>
              <w:t xml:space="preserve">Влияния профессиональной </w:t>
            </w:r>
            <w:r w:rsidR="00221D84" w:rsidRPr="00221D84">
              <w:rPr>
                <w:rFonts w:ascii="Times New Roman" w:eastAsia="Times New Roman" w:hAnsi="Times New Roman" w:cs="Times New Roman"/>
                <w:iCs/>
                <w:sz w:val="24"/>
                <w:szCs w:val="24"/>
                <w:lang w:eastAsia="ru-RU"/>
              </w:rPr>
              <w:t>деятельности на</w:t>
            </w:r>
            <w:r w:rsidRPr="00221D84">
              <w:rPr>
                <w:rFonts w:ascii="Times New Roman" w:eastAsia="Times New Roman" w:hAnsi="Times New Roman" w:cs="Times New Roman"/>
                <w:iCs/>
                <w:sz w:val="24"/>
                <w:szCs w:val="24"/>
                <w:lang w:eastAsia="ru-RU"/>
              </w:rPr>
              <w:t xml:space="preserve"> п</w:t>
            </w:r>
            <w:r w:rsidRPr="00221D84">
              <w:rPr>
                <w:rFonts w:ascii="Times New Roman" w:eastAsia="Times New Roman" w:hAnsi="Times New Roman" w:cs="Times New Roman"/>
                <w:sz w:val="24"/>
                <w:szCs w:val="24"/>
                <w:lang w:eastAsia="ru-RU"/>
              </w:rPr>
              <w:t>ищевую и лёгкую промышленность: отраслевой состав, основные районы и центры размещения. Проблемы и перспективы развития комплекса.</w:t>
            </w:r>
          </w:p>
        </w:tc>
        <w:tc>
          <w:tcPr>
            <w:tcW w:w="2108" w:type="dxa"/>
            <w:tcBorders>
              <w:top w:val="single" w:sz="4" w:space="0" w:color="auto"/>
              <w:left w:val="single" w:sz="4" w:space="0" w:color="auto"/>
              <w:bottom w:val="single" w:sz="4" w:space="0" w:color="auto"/>
              <w:right w:val="single" w:sz="4" w:space="0" w:color="auto"/>
            </w:tcBorders>
            <w:hideMark/>
          </w:tcPr>
          <w:p w14:paraId="6654F296" w14:textId="77777777" w:rsidR="00B9475B" w:rsidRPr="00221D84" w:rsidRDefault="00B9475B" w:rsidP="00B9475B">
            <w:pPr>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04</w:t>
            </w:r>
          </w:p>
          <w:p w14:paraId="63EB53D5"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55FC0F6F"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41E8F53C"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2114C575" w14:textId="77777777" w:rsidR="00B9475B" w:rsidRPr="00221D84" w:rsidRDefault="00B9475B" w:rsidP="00B9475B">
            <w:pPr>
              <w:contextualSpacing/>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МР 08</w:t>
            </w:r>
          </w:p>
          <w:p w14:paraId="34E7D7FF"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ПРб.01</w:t>
            </w:r>
          </w:p>
          <w:p w14:paraId="3D5617D8"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ПРб.02</w:t>
            </w:r>
          </w:p>
          <w:p w14:paraId="2ADD9AE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128B6250"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32CF78A0" w14:textId="7FE6D145"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E616A8F" w14:textId="2FF1F9EF" w:rsidR="00B9475B" w:rsidRPr="00221D84" w:rsidRDefault="000723DF" w:rsidP="00B9475B">
            <w:pPr>
              <w:jc w:val="both"/>
              <w:rPr>
                <w:rFonts w:ascii="Times New Roman" w:eastAsia="Calibri" w:hAnsi="Times New Roman" w:cs="Times New Roman"/>
                <w:sz w:val="24"/>
                <w:szCs w:val="24"/>
              </w:rPr>
            </w:pPr>
            <w:r w:rsidRPr="00221D84">
              <w:rPr>
                <w:rFonts w:ascii="Times New Roman" w:hAnsi="Times New Roman" w:cs="Times New Roman"/>
                <w:sz w:val="24"/>
                <w:szCs w:val="24"/>
                <w:shd w:val="clear" w:color="auto" w:fill="FFFFFF"/>
              </w:rPr>
              <w:t xml:space="preserve">Чтобы удержаться на плаву современные компании, кроме современных технологий отрасли прибегают к таким способам, как автоматизация технологических процессов и оптимизация систем управления предприятиями и бизнесом с помощью систем класса ERP. Изучив мировое </w:t>
            </w:r>
            <w:r w:rsidR="00221D84" w:rsidRPr="00221D84">
              <w:rPr>
                <w:rFonts w:ascii="Times New Roman" w:hAnsi="Times New Roman" w:cs="Times New Roman"/>
                <w:sz w:val="24"/>
                <w:szCs w:val="24"/>
                <w:shd w:val="clear" w:color="auto" w:fill="FFFFFF"/>
              </w:rPr>
              <w:t>хозяйство</w:t>
            </w:r>
            <w:r w:rsidRPr="00221D84">
              <w:rPr>
                <w:rFonts w:ascii="Times New Roman" w:hAnsi="Times New Roman" w:cs="Times New Roman"/>
                <w:sz w:val="24"/>
                <w:szCs w:val="24"/>
                <w:shd w:val="clear" w:color="auto" w:fill="FFFFFF"/>
              </w:rPr>
              <w:t xml:space="preserve"> и легкую промышленность укажите на контурной карте страны вошедшие а десятку лидеров по легкой промышленность благодаря Автоматизации технологий </w:t>
            </w:r>
          </w:p>
        </w:tc>
      </w:tr>
      <w:tr w:rsidR="00221D84" w:rsidRPr="00221D84"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6DEE0FA9" w14:textId="6CFC0C14" w:rsidR="00B9475B" w:rsidRPr="00221D84" w:rsidRDefault="00C53EC9"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
                <w:sz w:val="24"/>
                <w:szCs w:val="24"/>
              </w:rPr>
              <w:t>Раздел № 4</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Отрасли мирового хозяйства.</w:t>
            </w:r>
          </w:p>
          <w:p w14:paraId="60DBA63A"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Тема № 1</w:t>
            </w:r>
          </w:p>
          <w:p w14:paraId="6584E532" w14:textId="7F907ACC" w:rsidR="00B9475B" w:rsidRPr="00221D84" w:rsidRDefault="00C53EC9" w:rsidP="00B9475B">
            <w:pPr>
              <w:contextualSpacing/>
              <w:rPr>
                <w:rFonts w:ascii="Times New Roman" w:eastAsia="Calibri" w:hAnsi="Times New Roman" w:cs="Times New Roman"/>
                <w:sz w:val="24"/>
                <w:szCs w:val="24"/>
              </w:rPr>
            </w:pPr>
            <w:r w:rsidRPr="00221D84">
              <w:rPr>
                <w:rFonts w:ascii="Times New Roman" w:eastAsia="Times New Roman" w:hAnsi="Times New Roman" w:cs="Times New Roman"/>
                <w:sz w:val="24"/>
                <w:szCs w:val="24"/>
                <w:lang w:eastAsia="ru-RU"/>
              </w:rPr>
              <w:t xml:space="preserve">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 среды  в </w:t>
            </w:r>
            <w:r w:rsidR="006D5EE0">
              <w:rPr>
                <w:rFonts w:ascii="Times New Roman" w:eastAsia="Times New Roman" w:hAnsi="Times New Roman" w:cs="Times New Roman"/>
                <w:bCs/>
                <w:sz w:val="24"/>
                <w:szCs w:val="24"/>
                <w:lang w:eastAsia="ru-RU"/>
              </w:rPr>
              <w:t>профессии «Мастер по ремонту и обслуживанию автомобилей».</w:t>
            </w:r>
          </w:p>
        </w:tc>
        <w:tc>
          <w:tcPr>
            <w:tcW w:w="2108" w:type="dxa"/>
            <w:tcBorders>
              <w:top w:val="single" w:sz="4" w:space="0" w:color="auto"/>
              <w:left w:val="single" w:sz="4" w:space="0" w:color="auto"/>
              <w:bottom w:val="single" w:sz="4" w:space="0" w:color="auto"/>
              <w:right w:val="single" w:sz="4" w:space="0" w:color="auto"/>
            </w:tcBorders>
          </w:tcPr>
          <w:p w14:paraId="36599F1C" w14:textId="77777777" w:rsidR="00B9475B" w:rsidRPr="00221D84" w:rsidRDefault="00B9475B" w:rsidP="00B9475B">
            <w:pPr>
              <w:contextualSpacing/>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01</w:t>
            </w:r>
          </w:p>
          <w:p w14:paraId="2739B6E3"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06</w:t>
            </w:r>
          </w:p>
          <w:p w14:paraId="6C29E167"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1DB91C70"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6184BD71"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3C648034"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08</w:t>
            </w:r>
          </w:p>
          <w:p w14:paraId="769710CC"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02</w:t>
            </w:r>
          </w:p>
          <w:p w14:paraId="1C6C4E02"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03</w:t>
            </w:r>
          </w:p>
          <w:p w14:paraId="01F96BC9"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04</w:t>
            </w:r>
          </w:p>
          <w:p w14:paraId="58A8B55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5B40C037"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18170E0F" w14:textId="77777777"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D2EB89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Автоматизация процессов необходима для поддержки управления на всех уровнях иерархии компании. В связи с этим уровни автоматизации определяются в зависимости от уровня управления, на котором выполняется автоматизация процессов.</w:t>
            </w:r>
          </w:p>
          <w:p w14:paraId="346B557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Уровни управления принято разделять на оперативный, тактический и стратегический.</w:t>
            </w:r>
          </w:p>
          <w:p w14:paraId="14B97D89" w14:textId="6040EBC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221D84">
              <w:rPr>
                <w:rFonts w:ascii="Times New Roman" w:eastAsia="Times New Roman" w:hAnsi="Times New Roman" w:cs="Times New Roman"/>
                <w:sz w:val="24"/>
                <w:szCs w:val="24"/>
                <w:lang w:eastAsia="ru-RU"/>
              </w:rPr>
              <w:t>Пользуясь конспектом лекции выстроите уровни автоматизации и распишите их.</w:t>
            </w:r>
          </w:p>
          <w:p w14:paraId="1070C468" w14:textId="2B60EF2F" w:rsidR="00B9475B" w:rsidRPr="00221D84" w:rsidRDefault="00B9475B" w:rsidP="00B9475B">
            <w:pPr>
              <w:contextualSpacing/>
              <w:jc w:val="both"/>
              <w:rPr>
                <w:rFonts w:ascii="Times New Roman" w:eastAsia="Calibri" w:hAnsi="Times New Roman" w:cs="Times New Roman"/>
                <w:sz w:val="24"/>
                <w:szCs w:val="24"/>
              </w:rPr>
            </w:pPr>
          </w:p>
        </w:tc>
      </w:tr>
    </w:tbl>
    <w:p w14:paraId="4067A9D3" w14:textId="77777777" w:rsidR="00B9475B" w:rsidRPr="00221D84" w:rsidRDefault="00B9475B" w:rsidP="00B9475B">
      <w:pPr>
        <w:pStyle w:val="a8"/>
        <w:ind w:left="1415"/>
        <w:rPr>
          <w:rFonts w:ascii="Times New Roman" w:hAnsi="Times New Roman"/>
          <w:sz w:val="24"/>
          <w:szCs w:val="24"/>
        </w:rPr>
      </w:pPr>
    </w:p>
    <w:sectPr w:rsidR="00B9475B" w:rsidRPr="00221D84"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C12BF" w14:textId="77777777" w:rsidR="00EE41C0" w:rsidRDefault="00EE41C0" w:rsidP="00F241E3">
      <w:pPr>
        <w:spacing w:after="0" w:line="240" w:lineRule="auto"/>
      </w:pPr>
      <w:r>
        <w:separator/>
      </w:r>
    </w:p>
  </w:endnote>
  <w:endnote w:type="continuationSeparator" w:id="0">
    <w:p w14:paraId="1660B4B4" w14:textId="77777777" w:rsidR="00EE41C0" w:rsidRDefault="00EE41C0"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Content>
      <w:p w14:paraId="24D62460" w14:textId="03B32EFB" w:rsidR="00737D02" w:rsidRPr="008A777E" w:rsidRDefault="00737D02">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9D3084">
          <w:rPr>
            <w:rFonts w:ascii="Times New Roman" w:hAnsi="Times New Roman" w:cs="Times New Roman"/>
            <w:noProof/>
          </w:rPr>
          <w:t>21</w:t>
        </w:r>
        <w:r w:rsidRPr="008A777E">
          <w:rPr>
            <w:rFonts w:ascii="Times New Roman" w:hAnsi="Times New Roman" w:cs="Times New Roman"/>
          </w:rPr>
          <w:fldChar w:fldCharType="end"/>
        </w:r>
      </w:p>
    </w:sdtContent>
  </w:sdt>
  <w:p w14:paraId="7250CA86" w14:textId="77777777" w:rsidR="00737D02" w:rsidRDefault="00737D02">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9C5D1" w14:textId="77777777" w:rsidR="00EE41C0" w:rsidRDefault="00EE41C0" w:rsidP="00F241E3">
      <w:pPr>
        <w:spacing w:after="0" w:line="240" w:lineRule="auto"/>
      </w:pPr>
      <w:r>
        <w:separator/>
      </w:r>
    </w:p>
  </w:footnote>
  <w:footnote w:type="continuationSeparator" w:id="0">
    <w:p w14:paraId="77CF0E00" w14:textId="77777777" w:rsidR="00EE41C0" w:rsidRDefault="00EE41C0"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FA58C9"/>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FF55C84"/>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9"/>
  </w:num>
  <w:num w:numId="4">
    <w:abstractNumId w:val="7"/>
  </w:num>
  <w:num w:numId="5">
    <w:abstractNumId w:val="13"/>
  </w:num>
  <w:num w:numId="6">
    <w:abstractNumId w:val="5"/>
  </w:num>
  <w:num w:numId="7">
    <w:abstractNumId w:val="21"/>
  </w:num>
  <w:num w:numId="8">
    <w:abstractNumId w:val="16"/>
  </w:num>
  <w:num w:numId="9">
    <w:abstractNumId w:val="19"/>
  </w:num>
  <w:num w:numId="10">
    <w:abstractNumId w:val="15"/>
  </w:num>
  <w:num w:numId="11">
    <w:abstractNumId w:val="4"/>
  </w:num>
  <w:num w:numId="12">
    <w:abstractNumId w:val="8"/>
  </w:num>
  <w:num w:numId="13">
    <w:abstractNumId w:val="18"/>
  </w:num>
  <w:num w:numId="14">
    <w:abstractNumId w:val="17"/>
  </w:num>
  <w:num w:numId="15">
    <w:abstractNumId w:val="12"/>
  </w:num>
  <w:num w:numId="16">
    <w:abstractNumId w:val="2"/>
  </w:num>
  <w:num w:numId="17">
    <w:abstractNumId w:val="1"/>
  </w:num>
  <w:num w:numId="18">
    <w:abstractNumId w:val="11"/>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5227"/>
    <w:rsid w:val="00021153"/>
    <w:rsid w:val="00030481"/>
    <w:rsid w:val="00037AA6"/>
    <w:rsid w:val="00055F62"/>
    <w:rsid w:val="00063A5C"/>
    <w:rsid w:val="00070B79"/>
    <w:rsid w:val="000723DF"/>
    <w:rsid w:val="00072997"/>
    <w:rsid w:val="0007614F"/>
    <w:rsid w:val="00081988"/>
    <w:rsid w:val="0008578B"/>
    <w:rsid w:val="000A1798"/>
    <w:rsid w:val="000B01BE"/>
    <w:rsid w:val="000B55E4"/>
    <w:rsid w:val="000B7A8C"/>
    <w:rsid w:val="000D2C7B"/>
    <w:rsid w:val="000D397E"/>
    <w:rsid w:val="000D7193"/>
    <w:rsid w:val="000F69B0"/>
    <w:rsid w:val="00100376"/>
    <w:rsid w:val="00100A0F"/>
    <w:rsid w:val="00114B37"/>
    <w:rsid w:val="00135DC3"/>
    <w:rsid w:val="001433E3"/>
    <w:rsid w:val="00166EFD"/>
    <w:rsid w:val="0017565E"/>
    <w:rsid w:val="001817B6"/>
    <w:rsid w:val="00194188"/>
    <w:rsid w:val="001A14FC"/>
    <w:rsid w:val="001A7F0E"/>
    <w:rsid w:val="001C7537"/>
    <w:rsid w:val="001F774B"/>
    <w:rsid w:val="002057C9"/>
    <w:rsid w:val="0022073E"/>
    <w:rsid w:val="00221D84"/>
    <w:rsid w:val="002248A4"/>
    <w:rsid w:val="002250E6"/>
    <w:rsid w:val="002258D4"/>
    <w:rsid w:val="0025559E"/>
    <w:rsid w:val="002641C2"/>
    <w:rsid w:val="00271267"/>
    <w:rsid w:val="00286269"/>
    <w:rsid w:val="002A1407"/>
    <w:rsid w:val="002A7615"/>
    <w:rsid w:val="002B1434"/>
    <w:rsid w:val="002B64AB"/>
    <w:rsid w:val="002B72A7"/>
    <w:rsid w:val="002C3F8B"/>
    <w:rsid w:val="002C5C1B"/>
    <w:rsid w:val="002D34C8"/>
    <w:rsid w:val="002D7836"/>
    <w:rsid w:val="002E0EB2"/>
    <w:rsid w:val="002F1474"/>
    <w:rsid w:val="0031599C"/>
    <w:rsid w:val="003300EA"/>
    <w:rsid w:val="00332AA1"/>
    <w:rsid w:val="00340FBE"/>
    <w:rsid w:val="0034724F"/>
    <w:rsid w:val="00354315"/>
    <w:rsid w:val="00357543"/>
    <w:rsid w:val="00377AB6"/>
    <w:rsid w:val="00384AB1"/>
    <w:rsid w:val="00390692"/>
    <w:rsid w:val="003A2295"/>
    <w:rsid w:val="003C08E4"/>
    <w:rsid w:val="003C2919"/>
    <w:rsid w:val="003C5159"/>
    <w:rsid w:val="003D2555"/>
    <w:rsid w:val="003E5A94"/>
    <w:rsid w:val="003E6E12"/>
    <w:rsid w:val="00400630"/>
    <w:rsid w:val="00402E19"/>
    <w:rsid w:val="00420C21"/>
    <w:rsid w:val="00435925"/>
    <w:rsid w:val="00450438"/>
    <w:rsid w:val="00454513"/>
    <w:rsid w:val="004549F1"/>
    <w:rsid w:val="00471C30"/>
    <w:rsid w:val="00482250"/>
    <w:rsid w:val="00484457"/>
    <w:rsid w:val="00495381"/>
    <w:rsid w:val="004A460B"/>
    <w:rsid w:val="004A497E"/>
    <w:rsid w:val="004A7D3C"/>
    <w:rsid w:val="004B5DBF"/>
    <w:rsid w:val="004C4348"/>
    <w:rsid w:val="004D18B3"/>
    <w:rsid w:val="004D578C"/>
    <w:rsid w:val="004E7DD3"/>
    <w:rsid w:val="004F0838"/>
    <w:rsid w:val="004F5D97"/>
    <w:rsid w:val="005001BE"/>
    <w:rsid w:val="00502226"/>
    <w:rsid w:val="00507151"/>
    <w:rsid w:val="00510D45"/>
    <w:rsid w:val="0052466B"/>
    <w:rsid w:val="00524B79"/>
    <w:rsid w:val="00527D2F"/>
    <w:rsid w:val="00554411"/>
    <w:rsid w:val="0055517B"/>
    <w:rsid w:val="005630F0"/>
    <w:rsid w:val="00566C74"/>
    <w:rsid w:val="00567330"/>
    <w:rsid w:val="00581C7D"/>
    <w:rsid w:val="0059150B"/>
    <w:rsid w:val="00595F39"/>
    <w:rsid w:val="005A6A8D"/>
    <w:rsid w:val="005A6CA6"/>
    <w:rsid w:val="005C3F9E"/>
    <w:rsid w:val="005D1439"/>
    <w:rsid w:val="005D5EC7"/>
    <w:rsid w:val="005E0243"/>
    <w:rsid w:val="00606D0B"/>
    <w:rsid w:val="00622595"/>
    <w:rsid w:val="0062385B"/>
    <w:rsid w:val="006343F0"/>
    <w:rsid w:val="00634F97"/>
    <w:rsid w:val="006371FB"/>
    <w:rsid w:val="00643620"/>
    <w:rsid w:val="0065006C"/>
    <w:rsid w:val="006505CA"/>
    <w:rsid w:val="006612A1"/>
    <w:rsid w:val="00661E0C"/>
    <w:rsid w:val="00662F05"/>
    <w:rsid w:val="0067498E"/>
    <w:rsid w:val="006809B0"/>
    <w:rsid w:val="006847BA"/>
    <w:rsid w:val="006924E0"/>
    <w:rsid w:val="006929D8"/>
    <w:rsid w:val="006A0DDE"/>
    <w:rsid w:val="006A55BB"/>
    <w:rsid w:val="006D5EE0"/>
    <w:rsid w:val="006D764C"/>
    <w:rsid w:val="006F11B4"/>
    <w:rsid w:val="006F575F"/>
    <w:rsid w:val="007032FE"/>
    <w:rsid w:val="00715942"/>
    <w:rsid w:val="0071729A"/>
    <w:rsid w:val="00717475"/>
    <w:rsid w:val="00721B3F"/>
    <w:rsid w:val="007365F6"/>
    <w:rsid w:val="00737D02"/>
    <w:rsid w:val="007401B9"/>
    <w:rsid w:val="00742879"/>
    <w:rsid w:val="007527FE"/>
    <w:rsid w:val="00752EDF"/>
    <w:rsid w:val="0075628A"/>
    <w:rsid w:val="0077685E"/>
    <w:rsid w:val="00776F4C"/>
    <w:rsid w:val="007828FD"/>
    <w:rsid w:val="00785CE9"/>
    <w:rsid w:val="007905D0"/>
    <w:rsid w:val="007943AC"/>
    <w:rsid w:val="007A0A70"/>
    <w:rsid w:val="007A39F2"/>
    <w:rsid w:val="007A40A5"/>
    <w:rsid w:val="007B005D"/>
    <w:rsid w:val="007B1CDF"/>
    <w:rsid w:val="007D2508"/>
    <w:rsid w:val="007D5A72"/>
    <w:rsid w:val="007F3AD1"/>
    <w:rsid w:val="00800D47"/>
    <w:rsid w:val="00813C61"/>
    <w:rsid w:val="00847E98"/>
    <w:rsid w:val="00856A79"/>
    <w:rsid w:val="0087577E"/>
    <w:rsid w:val="00876659"/>
    <w:rsid w:val="008837D7"/>
    <w:rsid w:val="008904CF"/>
    <w:rsid w:val="008A15AF"/>
    <w:rsid w:val="008A777E"/>
    <w:rsid w:val="008D43B0"/>
    <w:rsid w:val="008D5A11"/>
    <w:rsid w:val="008F10B9"/>
    <w:rsid w:val="008F50D6"/>
    <w:rsid w:val="008F6A2A"/>
    <w:rsid w:val="009126D6"/>
    <w:rsid w:val="00922877"/>
    <w:rsid w:val="00934E56"/>
    <w:rsid w:val="00941121"/>
    <w:rsid w:val="009414C6"/>
    <w:rsid w:val="009513D6"/>
    <w:rsid w:val="0095457E"/>
    <w:rsid w:val="00962409"/>
    <w:rsid w:val="009637E8"/>
    <w:rsid w:val="00967D24"/>
    <w:rsid w:val="009716B9"/>
    <w:rsid w:val="009773AE"/>
    <w:rsid w:val="00982699"/>
    <w:rsid w:val="009865C5"/>
    <w:rsid w:val="00987D86"/>
    <w:rsid w:val="009B3649"/>
    <w:rsid w:val="009B4494"/>
    <w:rsid w:val="009C701E"/>
    <w:rsid w:val="009D0832"/>
    <w:rsid w:val="009D3084"/>
    <w:rsid w:val="009D5E68"/>
    <w:rsid w:val="009E08E4"/>
    <w:rsid w:val="009F3B42"/>
    <w:rsid w:val="009F59E7"/>
    <w:rsid w:val="009F5C4D"/>
    <w:rsid w:val="00A065BA"/>
    <w:rsid w:val="00A177A8"/>
    <w:rsid w:val="00A218A6"/>
    <w:rsid w:val="00A30A10"/>
    <w:rsid w:val="00A34D8E"/>
    <w:rsid w:val="00A418B7"/>
    <w:rsid w:val="00A42CEE"/>
    <w:rsid w:val="00A475D3"/>
    <w:rsid w:val="00A770C3"/>
    <w:rsid w:val="00A8491A"/>
    <w:rsid w:val="00A8616B"/>
    <w:rsid w:val="00A86DD7"/>
    <w:rsid w:val="00AA6A02"/>
    <w:rsid w:val="00AC1293"/>
    <w:rsid w:val="00AC5D7A"/>
    <w:rsid w:val="00AE3416"/>
    <w:rsid w:val="00B07EAB"/>
    <w:rsid w:val="00B16C1F"/>
    <w:rsid w:val="00B23A63"/>
    <w:rsid w:val="00B27A0A"/>
    <w:rsid w:val="00B326CC"/>
    <w:rsid w:val="00B4643D"/>
    <w:rsid w:val="00B47BEC"/>
    <w:rsid w:val="00B56C89"/>
    <w:rsid w:val="00B64374"/>
    <w:rsid w:val="00B73287"/>
    <w:rsid w:val="00B86FE9"/>
    <w:rsid w:val="00B9475B"/>
    <w:rsid w:val="00B97E60"/>
    <w:rsid w:val="00BA726A"/>
    <w:rsid w:val="00BB5128"/>
    <w:rsid w:val="00BB6F0D"/>
    <w:rsid w:val="00BC2EA7"/>
    <w:rsid w:val="00BC38D5"/>
    <w:rsid w:val="00BE3480"/>
    <w:rsid w:val="00BF4A51"/>
    <w:rsid w:val="00BF4DCE"/>
    <w:rsid w:val="00C0050F"/>
    <w:rsid w:val="00C02A7E"/>
    <w:rsid w:val="00C1238A"/>
    <w:rsid w:val="00C147B5"/>
    <w:rsid w:val="00C20509"/>
    <w:rsid w:val="00C31654"/>
    <w:rsid w:val="00C41E27"/>
    <w:rsid w:val="00C5016D"/>
    <w:rsid w:val="00C53EC9"/>
    <w:rsid w:val="00C55467"/>
    <w:rsid w:val="00C61A64"/>
    <w:rsid w:val="00C63CCA"/>
    <w:rsid w:val="00C70582"/>
    <w:rsid w:val="00C7767F"/>
    <w:rsid w:val="00C83754"/>
    <w:rsid w:val="00C857CF"/>
    <w:rsid w:val="00CA6717"/>
    <w:rsid w:val="00CA7AE8"/>
    <w:rsid w:val="00CB3D49"/>
    <w:rsid w:val="00CB61AD"/>
    <w:rsid w:val="00CB65D1"/>
    <w:rsid w:val="00CC0D88"/>
    <w:rsid w:val="00CC1660"/>
    <w:rsid w:val="00CC3959"/>
    <w:rsid w:val="00CC7380"/>
    <w:rsid w:val="00CD5FDA"/>
    <w:rsid w:val="00CF4BFC"/>
    <w:rsid w:val="00D05E2C"/>
    <w:rsid w:val="00D15A7B"/>
    <w:rsid w:val="00D229A5"/>
    <w:rsid w:val="00D27243"/>
    <w:rsid w:val="00D35791"/>
    <w:rsid w:val="00D44819"/>
    <w:rsid w:val="00D57D23"/>
    <w:rsid w:val="00D62339"/>
    <w:rsid w:val="00D65A75"/>
    <w:rsid w:val="00D661DD"/>
    <w:rsid w:val="00D8113E"/>
    <w:rsid w:val="00DB0C17"/>
    <w:rsid w:val="00DB0C1D"/>
    <w:rsid w:val="00DC0351"/>
    <w:rsid w:val="00DC381C"/>
    <w:rsid w:val="00DD21B2"/>
    <w:rsid w:val="00DE5D4A"/>
    <w:rsid w:val="00DF5594"/>
    <w:rsid w:val="00E021F3"/>
    <w:rsid w:val="00E109F8"/>
    <w:rsid w:val="00E172FE"/>
    <w:rsid w:val="00E17C7F"/>
    <w:rsid w:val="00E25725"/>
    <w:rsid w:val="00E2600D"/>
    <w:rsid w:val="00E310E3"/>
    <w:rsid w:val="00E34660"/>
    <w:rsid w:val="00E461DE"/>
    <w:rsid w:val="00E50D4A"/>
    <w:rsid w:val="00E51F27"/>
    <w:rsid w:val="00E52A5F"/>
    <w:rsid w:val="00E53889"/>
    <w:rsid w:val="00E55D37"/>
    <w:rsid w:val="00E55E95"/>
    <w:rsid w:val="00E61A3D"/>
    <w:rsid w:val="00E706EB"/>
    <w:rsid w:val="00E72713"/>
    <w:rsid w:val="00E81C13"/>
    <w:rsid w:val="00E90D13"/>
    <w:rsid w:val="00E96B5B"/>
    <w:rsid w:val="00E97D30"/>
    <w:rsid w:val="00EA7D9D"/>
    <w:rsid w:val="00EB1728"/>
    <w:rsid w:val="00EB543E"/>
    <w:rsid w:val="00EC24F0"/>
    <w:rsid w:val="00EC5490"/>
    <w:rsid w:val="00ED26B6"/>
    <w:rsid w:val="00EE0E58"/>
    <w:rsid w:val="00EE41C0"/>
    <w:rsid w:val="00EE5541"/>
    <w:rsid w:val="00EE6D88"/>
    <w:rsid w:val="00F00050"/>
    <w:rsid w:val="00F05D57"/>
    <w:rsid w:val="00F10F87"/>
    <w:rsid w:val="00F163B8"/>
    <w:rsid w:val="00F23520"/>
    <w:rsid w:val="00F241E3"/>
    <w:rsid w:val="00F245D0"/>
    <w:rsid w:val="00F36DD6"/>
    <w:rsid w:val="00F42EBA"/>
    <w:rsid w:val="00F46A5E"/>
    <w:rsid w:val="00F73BFB"/>
    <w:rsid w:val="00F81971"/>
    <w:rsid w:val="00F9089F"/>
    <w:rsid w:val="00F92F8E"/>
    <w:rsid w:val="00F977B8"/>
    <w:rsid w:val="00FA158A"/>
    <w:rsid w:val="00FA266C"/>
    <w:rsid w:val="00FB1909"/>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181287BD-7433-44DE-9203-8B025A4B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8581">
      <w:bodyDiv w:val="1"/>
      <w:marLeft w:val="0"/>
      <w:marRight w:val="0"/>
      <w:marTop w:val="0"/>
      <w:marBottom w:val="0"/>
      <w:divBdr>
        <w:top w:val="none" w:sz="0" w:space="0" w:color="auto"/>
        <w:left w:val="none" w:sz="0" w:space="0" w:color="auto"/>
        <w:bottom w:val="none" w:sz="0" w:space="0" w:color="auto"/>
        <w:right w:val="none" w:sz="0" w:space="0" w:color="auto"/>
      </w:divBdr>
    </w:div>
    <w:div w:id="681978373">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01199149">
      <w:bodyDiv w:val="1"/>
      <w:marLeft w:val="0"/>
      <w:marRight w:val="0"/>
      <w:marTop w:val="0"/>
      <w:marBottom w:val="0"/>
      <w:divBdr>
        <w:top w:val="none" w:sz="0" w:space="0" w:color="auto"/>
        <w:left w:val="none" w:sz="0" w:space="0" w:color="auto"/>
        <w:bottom w:val="none" w:sz="0" w:space="0" w:color="auto"/>
        <w:right w:val="none" w:sz="0" w:space="0" w:color="auto"/>
      </w:divBdr>
    </w:div>
    <w:div w:id="1352300280">
      <w:bodyDiv w:val="1"/>
      <w:marLeft w:val="0"/>
      <w:marRight w:val="0"/>
      <w:marTop w:val="0"/>
      <w:marBottom w:val="0"/>
      <w:divBdr>
        <w:top w:val="none" w:sz="0" w:space="0" w:color="auto"/>
        <w:left w:val="none" w:sz="0" w:space="0" w:color="auto"/>
        <w:bottom w:val="none" w:sz="0" w:space="0" w:color="auto"/>
        <w:right w:val="none" w:sz="0" w:space="0" w:color="auto"/>
      </w:divBdr>
    </w:div>
    <w:div w:id="1391687856">
      <w:bodyDiv w:val="1"/>
      <w:marLeft w:val="0"/>
      <w:marRight w:val="0"/>
      <w:marTop w:val="0"/>
      <w:marBottom w:val="0"/>
      <w:divBdr>
        <w:top w:val="none" w:sz="0" w:space="0" w:color="auto"/>
        <w:left w:val="none" w:sz="0" w:space="0" w:color="auto"/>
        <w:bottom w:val="none" w:sz="0" w:space="0" w:color="auto"/>
        <w:right w:val="none" w:sz="0" w:space="0" w:color="auto"/>
      </w:divBdr>
    </w:div>
    <w:div w:id="1404596511">
      <w:bodyDiv w:val="1"/>
      <w:marLeft w:val="0"/>
      <w:marRight w:val="0"/>
      <w:marTop w:val="0"/>
      <w:marBottom w:val="0"/>
      <w:divBdr>
        <w:top w:val="none" w:sz="0" w:space="0" w:color="auto"/>
        <w:left w:val="none" w:sz="0" w:space="0" w:color="auto"/>
        <w:bottom w:val="none" w:sz="0" w:space="0" w:color="auto"/>
        <w:right w:val="none" w:sz="0" w:space="0" w:color="auto"/>
      </w:divBdr>
    </w:div>
    <w:div w:id="140857404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916164477">
      <w:bodyDiv w:val="1"/>
      <w:marLeft w:val="0"/>
      <w:marRight w:val="0"/>
      <w:marTop w:val="0"/>
      <w:marBottom w:val="0"/>
      <w:divBdr>
        <w:top w:val="none" w:sz="0" w:space="0" w:color="auto"/>
        <w:left w:val="none" w:sz="0" w:space="0" w:color="auto"/>
        <w:bottom w:val="none" w:sz="0" w:space="0" w:color="auto"/>
        <w:right w:val="none" w:sz="0" w:space="0" w:color="auto"/>
      </w:divBdr>
    </w:div>
    <w:div w:id="20484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A7C285-FDC6-4388-99C0-B4BD28D6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4914</Words>
  <Characters>28015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SONY</cp:lastModifiedBy>
  <cp:revision>2</cp:revision>
  <cp:lastPrinted>2022-07-30T12:52:00Z</cp:lastPrinted>
  <dcterms:created xsi:type="dcterms:W3CDTF">2022-08-07T07:05:00Z</dcterms:created>
  <dcterms:modified xsi:type="dcterms:W3CDTF">2022-08-07T07:05:00Z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